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сигареты с фильтром с названием «PARLIAMENT Night Blue», белого цвета без марок акцизного сбора, а также с надписями на всех пачках «FOR DUTY FREE SALE ONLY». Всего 15 блоков (150 пачек (3000 сигарет)), общим весом брутто 4,20 кг.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сигареты с фильтром с названием «PARLIAMENT Aqua Blue», белого цвета без марок акцизного сбора, а также с надписями на всех пачках «FOR DUTY FREE SALE ONLY». Всего 50 блоков (500 пачек (10000 сигарет)), общим весом брутто 14,00 кг. 3.сигареты с фильтром с названием «SOBRANI Blue LONDON SINCE 1879», синего цвета без марок акцизного сбора, а также с надписями на всех пачках «FOR DUTY FREE SALE ONLY». Всего 5 блоков (50 пачек (1000 сигарет), общим весом брутто 1,40 кг. 4.сигареты с фильтром с названием «Davidoff GOLD slims 2*200», светло-коричневого цвета без марок акцизного сбора, а также с надписями на всех пачках «FOR DUTY FREE SALE ONLY». Всего 30 блоков (300 пачек (6000 сигарет)), общим весом брутто 6,60 кг. 5.сигареты с фильтром с названием «Marlboro gold», белого цвета без марок акцизного сбора, а также с надписями на всех пачках «FOR DUTY FREE SALE ONLY». Всего 10 блоков (100 пачек (2000 сигарет), общим весом брутто 2,60 кг.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сигареты с фильтром с названием «CAMEL FILTERS», жёлтого цвета без марок акцизного сбора, а также с надписями на всех пачках «FOR DUTY FREE SALE ONLY». Всего 5 блоков (50 пачек (1000 сигарет)), общим весом брутто 1,30 кг.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сигареты с фильтром с названием «Marlboro flavor mix», красного цвета без марок акцизного сбора, а также с надписями на всех пачках «FOR DUTY FREE SALE ONLY». Всего 25 блоков (250 пачек (5000 сигарет)), общим весом брутто 6,50 кг.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сигареты с фильтром с названием «Marlboro GOLD EDGE», синего цвета без марок акцизного сбора, а также с надписями на всех пачках «FOR DUTY FREE SALE ONLY». Всего 9 блоков (90 пачек (1800 сигарет)), общим весом брутто 1,44 кг. И того, в результате таможенного досмотра выявлено 149 блоков сигарет (1490 пачек, 29800 сигарет), общим весом брутто 38,04 кг. По данному факту ФИО2 пояснил, что 11 ноября 2017 года он выехал на транспортном средстве в Республику Грузия, где в магазине беспошлинной торговли «DUTY FREE» приобрел сигареты 149 блока, уложил их в легковой универсал и направился в Российскую Федерацию в &lt;адрес&gt;. Количество и характер обнаруженного у ФИО2 незадекларированного товара позволяет сделать вывод о том, что данный товар предназначен не для личного пользования, а ввозится им с целью использования в коммерческой деятельности, в связи с чем, в соответствии со ст. 179 Таможенного кодекса таможенного союза (далее- ТК ТС), обнаруженный в результате проведения таможенного контроля товар подлежал таможенному декларированию при помещении под таможенную процедуру, а таможенное декларирование производится в письменной форме с использованием таможенной декларации на товары. В соответствии с ч. 3 ст. 352 ТК ТС, критерии отнесения товаров, перемещаемых через таможенную границу, к товарам для личного пользования, стоимостные, количественные и весовые нормы перемещения товаров для личного пользования с освобождение от уплаты таможенных платежей, случаи освобождения от уплаты таможенных платежей отдельных категорий товаров для личного пользования, а также порядок применения таможенных пошлин, налогов, устанавливаются международным договором государств- членов таможенного союза. Согласно п. 1 ст. 3 Соглашения между Правительством Российской Федерации, Правительством Республики Беларусь и Правительством Республики Казахстан от 18.06.2010 года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(далее- Соглашение), отнесение товаров, перемещаемых физическими лицами через таможенную границу, к товарам для личного пользования осуществляется таможенным органом с применением системы управления рисками исходя из заявления физического лица о помещаемых товарах (устной или письменной форме с использованием пассажирской таможенной декларации), характера и количества товаров, частоты пересечения физического лица и (или) перемещения им товаров через таможенную границу. Исходя из п.п. 3, 4 ст. 3 Соглашения: 3. К товарам, не отнесенным в соответствии с п. 1 и 2 данной статьи, к товарам для личного пользования, не применяются положения настоящего Соглашения. 4. Если под видом товаров для личного пользования заявлены и выпущены товары, ввезенные с целью их использования в предпринимательской деятельности, то такие товары считаются незаконно перемещенные через таможенную границу. В соответствии с п. 19 ст. 4 ТК ТС, незаконное перемещение товаров через таможенную границу- перемещение товаров через таможенную границу вне установленных мест или в неустановленное время работы таможенных органов в этих местах, либо с сокрытием от таможенного контроля, либо с недостоверным декларированием или недекларированием товаров, либо с использованием документов, содержащих недостоверные сведения о товарах, и или с использованием поддельных либо относящихся к другим товарам средств идентификации, равно как и покушение на такое перемещение. Согласно п. 1 ст. 352 ТК ТС, товары для личного пользования перемещаются через таможенную границу в соответствии с положениями гл. 49 ТК ТС, а в части, не урегулированной данной главой, в соответствии с порядком, установленным таможенным законодательством таможенного союза. В соответствии со ст. 179 ТК ТС, товары подлежат таможенному декларированию при помещении под таможенную процедуру, либо в иных случаях, установленных в соответствии с ТК ТС. Таможенное декларирование товаров производится декларантом, либо таможенным представителем, действующим от имени либо по поручению декларанта. Таможенное декларирование производится в письменной и (или) электронных формах с использованием декларации на товар. Подпункт 3 ст. 4 ТК ТС устанавливает, что ввоз товаров на таможенную территорию таможенного союза- совершение действий, связанных с пересечением таможенной границы, в результате которых товары прибыли на таможенную территорию таможенного союза любым способом, включая пересылку в международных почтовых отправлениях, использование трубопроводного транспорта и линий электропередачи, до их выпуска таможенными органами. При перемещении на таможенную территорию Евразийского экономического союза обнаруженных ФИО2 обязан был выполнить требования статей 179 - 183 ТК ТС и письменно задекларировать по установленной форме ввозимый товар, однако этого не сделал. Обнаруженный в результате таможенного досмотра № товар изъят, в соответствии со ст. 27.10 . КоАП России, как предметы административного правонарушения и помещён на ответственное хранение в камеру вещественных доказательств таможенного поста МАПП Верхний Ларс. Согласно заключению эксперта № от 12.12.2017 года рыночная стоимость изъятых по протоколу изъятия № от 11.11.2017 года товаров, по состоянию на 05.12.2017 года составила 204 820,00 рублей. Вина ФИО2 в совершении административного правонарушения, ответственность за которое предусмотрена частью 1 статьи 16.2 Кодекса Российской Федерации об административных правонарушениях, а также факт не декларирования сведений о характере и количестве перемещаемого им коммерческой партии товаров, подтверждаются данными, отраженными в материалах дела: - протоколе изъятия вещей и документов от 11.11.2017 года №; - акте таможенного досмотра (осмотра) товаров перемещаемых физическими лицами от 11.11.2017 года; - заключении эксперта № от 12.12.2017года; - объяснении ФИО2 от 11.11.2017 года. Таким образом, ФИО2 не задекларировал по установленной форме при ввозе на таможенную территорию Таможенного союза коммерческую партию товаров - 149 блоков (1490 пачек 29800 штук) сигарет, рыночной стоимостью 204 820,00 рублей, тем самым совершил административное правонарушение, ответственность за которое предусмотрена ч.1 ст. 16.2 . КоАП России. Исходя из ч.1 ст. 16.2 . КоАП РФ, недекларирование по установленной форме товаров, подлежащих таможенному декларированию, 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Признание ФИО2 вины и раскаяние в содеянном судья в соответствии с п.1 ч.1 ст. 4.2 . КоАП РФ рассматривает как смягчающее административную ответственность обстоятельство. Обстоятельств, отягчающих административную ответственность, не установлено. Как явствует из имеющейся в деле справки, ранее ФИО2 к административной ответственности за однородные административные правонарушения не привлекался. Принимая во внимание указанные обстоятельства, судья считает возможным ограничиться назначением указанному лицу административного наказания в виде штрафа в минимальном размере, предусмотренном ч.1 ст. 16.2 . КоАП РФ, т.е., в пределах одной второй размера стоимости товаров, явившихся предметами административного правонарушения, которая в рассматриваемом случае составляет 102 410 (204 820 / 2 = 104 410) рублей, без их конфискации. Оснований для назначения ФИО2 административного наказания ниже низшего предела не имеется. Согласно ч.2.2. ст. 4.1 . КоАП РФ, при разрешении вопроса о назначении такого наказания учитывается не только имущественное положение привлекаемого к административной ответственности физического лица, но и характер административного правонарушения. Здесь судья учитывает значительный объем крайне вредной (что является общеизвестным фактом) для здоровья человека продукции, ввезенной им на территорию Евразийского экономического союза. В соответствии с п. 1 ч.3 ст. 29.10 . КоАП РФ,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 вещи и документы, не изъятые из оборота, подлежат возвращению законному владельцу. На основании изложенного, руководствуясь ст.355 Таможенного кодекса Таможенного союза, являющегося Приложением к договору о Таможенном кодексе Таможенного союза, принятого Решением Межгосударственного Совета Евразийского экономического сообщества на уровне глав государств 27 ноября 2009г. №17, а также ч.1 ст. 16.2 . и гл. 29 КоАП РФ, Судья постановил: 1.Признать ФИО1 виновным в совершении административного правонарушения предусмотренного частью 1 статьи 16.2 .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102 410 (ста двух тысяч четырехсот десяти) рублей. 2.Вернуть указанному лицу табачную продукцию в количестве 149 блоков, включающих 1490 пачек, вмещающих 29 800 сигарет, изъятую по протоколу изъятия вещей и документов от 11.11.2017 года №. Настоящее постановление может быть обжаловано в Судебную коллегию по административным делам Верховного суда Республики Северная Осетия-Алания в течение десяти суток со дня вручения или получения его копии. СУДЬЯ А.С.Тедтоев Суд: Советский районный суд г. Владикавказа (Республика Северная Осетия-Алания) (подробнее) Судьи дела: Тедтоев Аслан Солтанбекович (судья) (подробнее) Последние документы по делу: Постановление от 24 июня 2018 г. по делу № 5-65/2018 Постановление от 6 февраля 2018 г. по делу № 5-65/2018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