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&lt;данные изъяты&gt; доли в праве общей долевой собственности на квартиру, общей площадью 68,8 кв.м., расположенную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денежный вклад, хранящий в отделении №5221/526 ПАО «Сбербанк России», на счете № с причитающимися процентами и компенсациями, принадлежащем ФИО4, умершему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Встречные исковые требования ФИО2 к ФИО1, ФИО7 городского поселения, третье лицо ФИО3 о включении имущества в состав наследственной массы и признании права собственности на наследственное имущество,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состав наследственной массы после смерти ФИО6, умершей ДД.ММ.ГГГГ, &lt;данные изъяты&gt; долю в праве общей долевой собственности на &lt;адрес&gt;, расположенную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 право собственности на &lt;данные изъяты&gt; долю в праве общей долевой собственности на квартиру, расположенную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М.В. Ткаченко Решение в окончательной форме изготовлено 13 февраля 2018 г. Суд: Сальский городской суд (Ростовская область) (подробнее) Ответчики: Администрация Сальского городского поселения (подробнее) Судьи дела: Ткаченко М.В. (судья) (подробнее) Последние документы по делу: Решение от 3 мая 2018 г. по делу № 2-122/2018 Решение от 25 февраля 2018 г. по делу № 2-122/2018 Решение от 20 февраля 2018 г. по делу № 2-122/2018 Решение от 20 февраля 2018 г. по делу № 2-122/2018 Решение от 15 февраля 2018 г. по делу № 2-122/2018 Решение от 7 февраля 2018 г. по делу № 2-122/2018 Решение от 5 февраля 2018 г. по делу № 2-122/2018 Решение от 1 ноября 2017 г. по делу № 2-122/2018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