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(&lt;...&gt;) виновным в совершении административного правонарушения, предусмотренного ст. 18.8 ч.3.1 Кодекса РФ об административных правонарушениях, и подвергнуть его административному наказанию в виде штрафа в размере 5.000(пяти тысяч) рублей с административным выдворением за пределы Российской Федерации в форме контролируемого самостоятельного выезда из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Штраф подлежит уплате по следующим реквизитам: Получатель: Управление федерального казначейства по Московской области(УФМС России по Московской области); ИНН №, КПП №, расчетный счет № в ГУ Банка России по ЦФО, БИК №; КБК № ОКТМО №; УИН №.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ч.1.1 ст. 32.2 Кодекса РФ об административных правонарушениях, административный штраф, назначенный иностранному гражданину или лицу без гражданства одновременно с административным выдворением за пределы Российской Федерации,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ч.6 ст. 32.10 Кодекса РФ об административных правонарушениях иностранный гражданин или лицо без гражданства,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Федерации, обязан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наказания. Настоящее постановление может быть обжаловано в Московский областной суд через Климовский городской суд в течение 10 суток со дня вынесения. Федеральный судья Б.Н. Синицын Суд: Климовский городской суд (Московская область) (подробнее) Судьи дела: Синицын Б.Н. (судья) (подробнее) Последние документы по делу: Постановление от 27 декабря 2017 г. по делу № 5-233/2017 Постановление от 8 ноября 2017 г. по делу № 5-233/2017 Постановление от 15 октября 2017 г. по делу № 5-233/2017 Постановление от 28 сентября 2017 г. по делу № 5-233/2017 Постановление от 8 августа 2017 г. по делу № 5-233/2017 Постановление от 27 июля 2017 г. по делу № 5-233/2017 Постановление от 19 июня 2017 г. по делу № 5-233/2017 Постановление от 19 июня 2017 г. по делу № 5-233/2017 Постановление от 15 июня 2017 г. по делу № 5-233/2017 Постановление от 5 июня 2017 г. по делу № 5-233/2017 Постановление от 31 мая 2017 г. по делу № 5-233/2017 Постановление от 29 мая 2017 г. по делу № 5-233/2017 Постановление от 23 мая 2017 г. по делу № 5-233/2017 Постановление от 15 мая 2017 г. по делу № 5-233/2017 Постановление от 10 мая 2017 г. по делу № 5-233/2017 Постановление от 4 апреля 2017 г. по делу № 5-233/2017 Постановление от 3 апреля 2017 г. по делу № 5-233/2017 Постановление от 2 апреля 2017 г. по делу № 5-233/2017 Постановление от 19 марта 2017 г. по делу № 5-233/2017 Определение от 9 марта 2017 г. по делу № 5-233/2017 Показать все документы по этому делу Судебная практика по: Иностранные граждане Судебная практика по применению нормы ст. 18.8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