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Имущество, находящееся в собственности двух или нескольких лиц, принадлежит им на праве общей собственности.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 Общая собственность на делимое имущество возникает в случаях, предусмотренных законом или договором.</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 В силу п.1 ст. 245 ГК РФ ,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 Согласно п.1 ст. 250 ГК РФ ,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статьи 255 настоящего Кодекса, и в иных случаях, предусмотренных законом. Исследуя обоснованность заявленных требований, суд также учитывает, что в силу требований ч. 1 ст. 55 ГПК РФ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В соответствии с ч. 1 ст. 56 ГПК РФ каждая сторона должна доказать те обстоятельства, на которые ссылается как на основания своих требований и возражений, если иное не предусмотрено федеральным законом. В силу ст. 59 ГПК РФ , суд принимает только те доказательства, которые имеют значение для рассмотрения и разрешения дела. При этом согласно ст. 60 ГК РФ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 В соответствии со ст. ч.1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Согласно ч.3 ст. 17 Конституции Российской Федерации осуществление прав и свобод человека и гражданина не должно нарушать права и свободы других лиц. В соответствии с ч. 1 ст.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Указанное положение раскрывается через принцип гражданского законодательства, в соответствии с которым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(п. 2 ст. 1 ГК РФ ). В соответствии с ч.1,2 ст. 35 Конституции РФ,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В судебном заседании установлено, что решением Первомайского районного суда г. Ростова-на-Дону по делу .... от .... с ФИО3 в пользу ФИО2, взыскано неосновательное обогащение в сумме .... рублей, проценты за пользование чужими денежными средствами в сумме .... рублей, возврат госпошлины в сумме .... руб. .... коп., а всего .... руб. .... коп. Установлено, что данное решение суда вступило в законную силу и обращено к исполнению, ФИО2 был выдан исполнительный лист Серия .... от .... (т.1.л.д. 9-10). Из материалов дела следует, что .... судебным приставом Родионово-Несветайского районного отдела УФССП России по Ростовской области ФИО7 на основании исполнительный лист Серия .... от ...., предмет исполнения: задолженность в размере .... было возбуждено исполнительное производство .... в отношении должника ФИО3 в пользу взыскателя ФИО2 Должнику установлен срок для добровольного погашения задолженности (т.2 л.д.5- копия постановления о возбуждении исполнительного производства). .... судебным приставом-исполнителем Родионово-Несветайского районного отдела УФССП России по Ростовской области ФИО7 было вынесено постановление о передаче ИП в другое ОСП для исполнения по территориальности, согласно которому принято решение передать исполнительное производства .... в Первомайский РОСП г. Ростова-на-Дону. .... судебным приставом-исполнителем Первомайского районного отдела УФССП России по Ростовской области ФИО1 исполнительное производство ....-ИП в отношении должника ФИО3 принято к исполнению и присвоен ....-ИП (т.1 л.д.13 - копия постановления). Обращаясь в суд с исковым истец указывает, что судебным приставом - исполнителем .... направлены запросы в регистрирующие органы и кредитные организации, а также применены меры принудительного исполнения в соответствии со ст. ФЗ «Об исполнительном производстве»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Должник не исполнил требования исполнительного документа по делу .... ввиду недостаточности собственных средств и имущества. Данные доводы нашли свое объективное подтверждение в судебном заседании и ответчиками не опровергнуты. В обоснование исковые требования истец указывает, что ответчик ФИО3 имеет в собственности земельные участки, на которые может быть обращено взыскание. В судебном заседании установлено и подтверждается материалами дела, что ответчик ФИО3 имеет в собственности ряд земельных участков: - земельный участок .... кв.м., расположенный по адресу: ...., кадастровый (или условный) ...., договор купли-продажи земельного участка от .... (кадастровая стоимость .... рублей); - земельный участок сельскохозяйственного назначения, Кадастровый (или условный) номер объекта: ...., адрес (местоположение) объекта ....; общая площадь .... кв.м. (кадастровая стоимость .... рублей); - земельный участок сельскохозяйственного назначения, Кадастровый (или условный) номер объекта: ...., адрес (местоположение) объект; ....; общая площадь .... кв.м. (кадастровая стоимость .... рублей); - земельный участок сельскохозяйственного назначения, Кадастровый (или условный) номер объекта: ...., адрес (местоположение) объекта: ....; общая площадь .... кв.м. (кадастровая стоимость .... рублей); - земельный участок сельскохозяйственного назначения, Кадастровый (или условный) номер объекта: ...., адрес (местоположение) объекта: ....; общая площадь .... кв.м. (кадастровая стоимость .... рублей); - земельный участок сельскохозяйственного назначения, Кадастровый (или условный) номер объекта: ...., адрес (местоположение) объекта: ....; общая площадь 170800 кв.м. (кадастровая стоимость .... рублей); - земельный участок сельскохозяйственного назначения, Кадастровый (или условный) номер объекта: ...., адрес (местоположение) объекта: ....; общая площадь .... кв.м. (кадастровая стоимость .... рублей); - земельный участок сельскохозяйственного назначения, Кадастровый (или условный) номер объекта: ...., адрес (местоположение) объекта: ....; общая площадь .... кв.м. (кадастровая стоимость .... рублей). Факт принадлежности данных земельных участков ФИО3 на праве собственности сторонами не оспаривается и подтверждается материалами дела (т.1 л.д. 143-168 - копия выписки из ЕГРН от ..... Из материалов дела следует, что судебным приставом-исполнителем Первомайского районного отдела УФССП России по Ростовской области ФИО1 на данные земельные участки был наложен арест (т.1 л.д. 16-22). Суд учитывает, что согласно п. 1 п. 3 ст. ФЗ «Об исполнительном производстве»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 Мерой принудительного исполнения является обращение взыскания на имущество должника. Согласно п. 1, п. 4 ст. ФЗ «Об исполнительном производстве» обращение взыскания на имущество должника включает изъятие имущества и (или) его принудительную реализацию либо передачу взыскателю. При отсутствии или недостаточности у должника денежных средств взыскание обращается на иное имущество, принадлежащее ему на праве собственности, хозяйственного ведения и (или) оперативного управления, за исключением имущества, изъятого из оборота, и имущества, на которое в соответствии с федеральным законом не может быть обращено взыскание, независимо от того, где и в чьем фактическом владении и (или) пользовании оно находится. В обоснование заявленных требований истец ссылается на то, что поскольку взысканная в пользу ФИО2 денежная сумма не возвращена должником, просят суд обратить взыскание на вышеуказанные земельные участки, принадлежащие ФИО3 Вместе с тем, момент рассмотрения дела суд не находит оснований для обращения взыскания на вышеуказанные земельные участки. В судебном заседании установлено, что согласно представленному переводу повторно выданного свидетельства о заключении брака .... следует, что ФИО3, .... года рождения и ФИО8, .... года рождения, заключили брак ...., о чем в книге регистрации актов о заключении брака .... года .... месяца .... числа произведена запись за ..... После заключения брака присвоены фамилии: мужу: ФИО9, жене: ФИО9. Место регистрации: ..... Дата выдачи; .... (т.1 л.д.90 - копия). Из пояснений представителя ответчика - адвоката Ивановой Н.В. следует, что спорные земельные участки были приобретены в период брака ответчиков по возмездным сделкам. На момент рассмотрения дела ответчики состоят в зарегистрированном браке. Данные доводы представителем истца и третьим лицом не опровергнуты. Исследуя обоснованность заявленных требований, суд отмечает, что статьей 12 ГК РФ предусмотрены способы защиты гражданских прав. В частности данное законоположение помимо перечня некоторых универсальных способов защиты гражданских прав содержит указание на то, что защита гражданских прав осуществляется иными способами, предусмотренными законом. Следовательно, если закон, регулирующий гражданское правоотношение, устанавливает конкретный способ защиты нарушенного права, то лицо, чье право нарушено, обязано предъявить требование так, как оно предусмотрено соответствующей правовой нормой. Согласно ч. 1 ст. 33 СК РФ законным режимом имущества супругов является режим их совместной собственности. Положениями ч. 1 и ч. 2 ст. 34 СК РФ установлено, что имущество, нажитое супругами во время брака, является их совместной собственностью.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В силу положений п. 3 ст. 256 ГК РФ , п. 1 ст. 45 СК РФ по обязательствам одного из супругов взыскание может быть обращено лишь на имущество, находящееся в его собственности.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 На основании п. 1 ст. 38 СК РФ 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 Согласно п. 6 ст. ФЗ «Об исполнительном производстве», если должник имеет имущество, принадлежащее ему на праве общей собственности, то взыскание обращается на долю должника, определяемую в соответствии с федеральным законом. Как разъяснено Верховным Судом Российской Федерации в п. 58 Постановления Пленума от 17 ноября 2015 года № 50 «О применении судами законодательства при рассмотрении некоторых вопросов, возникающих в ходе исполнительного производства» согласно ст. 278 ГК РФ обращение взыскания на земельные участки в рамках исполнительного производства допускается только на основании решения суда. Такие дела рассматриваются в порядке искового производства с соблюдением правил исключительной подсудности. Правом заявить в суд требование об обращении взыскания на земельный участок обладают лица, заинтересованные в применении данной меры принудительного исполнения, то есть взыскатель и судебный пристав-исполнитель. В соответствии с пунктом 63 постановления Пленума Верховного Суда РФ от 17 ноября 2015 г. № 50 «О применении судами законодательства при рассмотрении некоторых вопросов, возникающих в ходе исполнительного производства», при отсутствии (недостаточности) у должника иного имущества взыскание может быть обращено на долю должника в общей (долевой или совместной) собственности в порядке, предусмотренном статьей 255 ГК РФ . Судебный пристав-исполнитель в целях исполнения исполнительного документа наряду с кредитором должника (взыскателем) вправе в судебном порядке потребовать выдела доли должника в натуре из общей собственности и обращения на нее взыскания. В данном случае к участию в деле должны быть привлечены остальные сособственники. При невозможности выдела доли должника из совместной собственности в натуре суду следует решить вопрос об определении размера этой доли. Если выдел доли в натуре невозможен либо против этого возражают остальные участники общей собственности, заинтересованный сособственник вправе приобрести долю должника по цене, соразмерной рыночной стоимости этой доли (абзац второй статьи 255 ГК РФ ). В том случае, когда участники общей собственности не были извещены об обращении взыскания на долю должника и их право покупки этой доли до проведения публичных торгов было нарушено ее реализацией иным лицам на публичных торгах, то такое право восстанавливается в порядке, предусмотренном пунктом 3 статьи 250 ГК РФ . В определении Конституционного Суда Российской Федерации от 21 апреля 2011 г. № 569-0-0 указано, что положения Федерального закона «Об исполнительном производстве» не определяют порядок обращения взыскания на принадлежащую должнику долю в общем имуществе. Правовой режим общей собственности, особенности продажи доли в общем имуществе, а также порядок обращения взыскания на такую долю устанавливается специальными нормами статьи и 255 ГК РФ . Таким образом, поскольку в ФЗ «Об исполнительном производстве» не содержится иных норм об обращении взыскания на долю должника в общем имуществе, то в отношении самого такого порядка необходимо обращаться к иным федеральным законам. В частности, к ст. 255 ГК РФ , регламентирующей обращение взыскания на долю в общем имуществе и регулирующей отношения, возникающие по поводу обращения взыскания на долю в общей собственности по требованию кредитора участника долевой или совместной собственности при недостаточности у него другого имущества для удовлетворения его требований. Из изложенного следует, что правовой режим общей собственности, особенности продажи доли в общем имуществе, а также порядок обращения взыскания на такую долю устанавливается специальными нормами Гражданского кодекса Российской Федерации, в частности его ст.ст. и 255 ГК РФ . Как следует из положений ст. 255 ГК РФ , 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 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 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 Таким образом, порядок обращения взыскания на имущество должника, находящееся в общей собственности, установлен указанной нормой, из положений которой следует, что право требовать по суду обращения взыскания на долю должника в праве собственности путем продажи этой доли с публичных торгов наступает у кредитора в случае отказа остальных участников общей собственности от приобретения доли должника. Кроме того, предусмотрено, что кредитор вправе требовать продажи должником своей доли, с обращением вырученных от продажи средств в погашение долга в случае невозможности выделения в натуре либо при возражении остальных участников. Исследуя обоснованность заявленных требований об обращении взыскания на земельные участки, принадлежащие ФИО3 на праве собственности, суд учитывает, что из пояснений судебного пристава-исполнителя ФИО1 фактически следует, что требование о выделении доли должника ею не заявлялось, требование о продаже доли должника в земельных участках, ею также не заявлялось. Норма ст. 255 ГК РФ устанавливает, что кредитор изначально обязан заявить требование о выделе доли должника в натуре из общего имущества. Применительно к земельной доле должника это означает образование индивидуально-обособленного земельного участка из общего земельного участка долевых собственников. В силу ст. 278 ГК РФ , обращение взыскания на земельный участок по обязательствам его собственника допускается только на основании решения суда. В соответствии со ст. Федерального закона «Об обороте земель сельскохозяйственного назначения» к сделкам, совершаемым с долями в праве общей собственности на земельный участок из земель сельскохозяйственного назначения, применяются правила ГК РФ. Для удовлетворения требования об обращении взыскания на земельные участки должника, являющиеся общей совместной собственностью необходимо наличие совокупности обстоятельств: наличие у должника неисполненного денежного обязательства перед кредитором и недостаточности иного имущества для погашения долга; принадлежность должнику на праве общей собственности имущества, невозможность выделения доли и отсутствие технической возможности индивидуализации доли в качестве самостоятельного объекта, возражение против выдела доли в натуре остальных участников общей собственности, а также отказ остальных участников общей собственности от приобретения доли должника по цене, соразмерной рыночной стоимости этой доли. В судебном заседании установлено, что спорное имущество (вышеуказанные земельные участки) приобретено ответчиком ФИО3 возмездно, в период брака с ФИО4, в связи с чем, суд приходит к выводу об отсутствии оснований для обращения взыскания на совместно нажитое имущество супругов без предварительного выдела доли супруга-должника в данном имуществе. Принимая решение по делу, суд исходит из того, что на момент рассмотрения дела совместно нажитое имущество супругов не разделено, доли супругов в нем не определены, в натуре не выделены. Требований о разделе общего имущества супругов для обращения взыскания на долю в данном имуществе и о выделе его доли не заявлено. В ходе рассмотрения дела истцом и третьим лицом ФИО2 не было представлено суду доказательств тому, что ими были предъявлены требования о разделе общего имущества супругов, о выделе доли должника в общем имуществе для обращения на нее взыскания. Доказательств тому, что общее имущество супругов ФИО9 разделено, а доли ФИО3 в земельных участках выделены в установленном законом порядке в самостоятельные земельные участки, суду представлено не было. Вышеуказанные требования в настоящем судебном процессе, также не заявлялись. Таким образом, суд приходит к выводу о том, что истцом не было заявлено предусмотренное законом исковое требование, в связи с чем, оснований для удовлетворения требований истца об обращении взыскания на земельные участки ФИО3, не имеется. Обращение взыскания на имущество должника путем наложения ареста на имущество и его реализации представляет собой меру принудительного исполнения (пункт 1 части 3 статьи Федерального закона «Об исполнительном производстве»), при этом исходя из общих принципов, закрепленных в настоящем законе и декларируемым государством конституционных принципов, подлежит соблюдению баланс прав и законных интересов как сторон исполнительного производства, так и иных лиц. Из системного толкования приведенных выше положений следует, что лица, имеющие преимущественное право на приобретение доли в праве общей собственности на имущество, не могут реализовать указанное право в случае продажи имущества на публичных торгах, поэтому проведение торгов допустимо только при отказе собственника от приобретения доли в праве в течение месяца с момента получения предложения сособственника о его продаже (пункт 2 статьи 250 ГК РФ ). Иное означало бы нарушение гарантированного законом права лица, не отвечающего по обязательствам должника, на приобретение продаваемой доли в праве совместной собственности на недвижимое имущество в приоритетном порядке. Суд полагает, что при фактических обстоятельствах, удовлетворение требований истца об обращении взыскания на земельные участки, приведет к ущемлению интересов супруги должника ФИО4, поскольку считает, что в случае удовлетворения исследуемого требования истца, ее права будут нарушены. При таких обстоятельствах суд полагает необходимым в удовлетворении исковых требований истца об обращении взыскания на земельные участки должника - отказать. Руководствуясь ст.ст. - 199 ГПК РФ , судья Р Е Ш И Л : В удовлетворении исковых требований Первомайского районного отдела судебных приставов г. Ростова-на-Дону УФССП России по Ростовской области к ФИО3, ФИО4 об обращении взыскания на земельные участки в порядке ст. 278 ГК РФ , третьи лица: ФИО2, ФИО5 - отказать. Решение может быть обжаловано в Ростовский областной суд путем подачи апелляционной жалобы через Новошахтинский районный суд Ростовской области в течение месяца со дня принятия решения суда в окончательной форме. Судья: А.В. Говорун Решение изготовлено в окончательной форме 15 августа 2017 года. Суд: Новошахтинский районный суд (Ростовская область) (подробнее) Истцы: Первомайский районный отдел судебных приставов г. Ростова-на-Дону УФССП россии по Ростовской области (подробнее) Судьи дела: Говорун Алексей Викторович (судья) (подробнее) Последние документы по делу: Решение от 14 декабря 2017 г. по делу № 2-1084/2017 Решение от 6 декабря 2017 г. по делу № 2-1084/2017 Решение от 11 октября 2017 г. по делу № 2-1084/2017 Решение от 9 августа 2017 г. по делу № 2-1084/2017 Решение от 19 июня 2017 г. по делу № 2-1084/2017 Решение от 5 июня 2017 г. по делу № 2-1084/2017 Решение от 22 мая 2017 г. по делу № 2-1084/2017 Решение от 24 апреля 2017 г. по делу № 2-1084/2017 Определение от 16 апреля 2017 г. по делу № 2-1084/2017 Определение от 16 апреля 2017 г. по делу № 2-1084/2017 Определение от 2 апреля 2017 г. по делу № 2-1084/2017 Решение от 19 марта 2017 г. по делу № 2-1084/2017 Решение от 26 февраля 2017 г. по делу № 2-1084/2017 Определение от 11 января 2017 г. по делу № 2-1084/2017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 Злоупотребление правом Судебная практика по применению нормы ст. 10 ГК РФ Общая собственность, определение долей в общей собственности, раздел имущества в гражданском браке Судебная практика по применению норм ст. 244, 245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