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Казань</w:t>
      </w:r>
    </w:p>
    <w:p>
      <w:pPr>
        <w:spacing w:after="200"/>
        <w:jc w:val="center"/>
      </w:pPr>
      <w:r>
        <w:rPr>
          <w:rFonts w:ascii="Times New Roman" w:hAnsi="Times New Roman" w:eastAsia="Times New Roman" w:cs="Times New Roman"/>
          <w:b w:val="0"/>
          <w:i w:val="0"/>
          <w:sz w:val="22"/>
        </w:rPr>
        <w:t>11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4) двух и более преступлений, предусмотренных частью первой статьи 228, статьей 228.3, частью первой статьи 231, частью первой статьи 234.1 Уголовного кодекса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Административный надзор устанавливается независимо от наличия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1) совершение преступления против половой неприкосновенности и половой свободы несовершеннолетнего (за исключением лица, указанного в части 2.1 настоящей статьи); 2) совершение преступления при опасном или особо опасном рецидиве преступлений; 3) совершение тяжкого или особо тяжкого преступления, предусмотренного пунктом «л» части второй статьи 105, пунктом «е» части второй статьи 111, пунктом «з» части второй статьи 117, частью четвертой статьи (в случае совершения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статьями - 205.5 , , , , , , - , - 282.3 , , , , и Уголовного кодекса Российской Федерации; 4) совершение в период нахождения под административным надзором преступления, за которое это лицо осуждено к лишению свободы и направлено к месту отбывания наказания (за исключением лица, указанного в части 2.1 настоящей статьи). 2.1. Административный надзор устанавливается судом в отношении лица, совершившего в возрасте старше восемнадцати лет преступление против половой неприкосновенности несовершеннолетнего, не достигшего четырнадцатилетнего возраста, и страдающего расстройством сексуального предпочтения (педофилией), не исключающим вменяемости, независимо от наличия оснований, предусмотренных частью 3 настоящей статьи. Порядок установления и прекращения административного надзора в отношении указанного лица осуществляется в соответствии с федеральным законом.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указанного в части 1 настоящей статьи лица административный надзор устанавливается, если:1)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Согласно части 1 статьи 5 Федерального закона от --.--.---- г. №64-ФЗ «Об административном надзоре за лицами, освобождёнными из мест лишения свободы» административный надзор устанавливается в отношении: 1) лиц, указанных в части 1 (пункты 1 и 2) статьи 3 настоящего Федерального закона, на срок от одного года до трёх лет, но не свыше срока, установленного законодательством Российской Федерации для погашения судимости; 2) лиц, указанных в части 1 (пункт 3) и части 2 статьи 3 настоящего Федерального закона, на срок, установленный законодательством Российской Федерации для погашения судимости, за вычетом срока, истекшего после отбытия наказания; 3) лиц, указанных в части 2.1 статьи 3 настоящего Федерального закона, на срок назначения принудительных мер медицинского характера, но не менее срока, установленного законодательством Российской Федерации для погашения судимости. Как установлено судом, административный ответчик, освободился из мест лишения свободы --.--.---- г., после отбытия наказания за совершение преступлений, предусмотренных пунктами «а, г» части 2 статьи Уголовного кодекса Российской Федерации. Судом было установлено наличие опасного рецидива преступлений. Данное обстоятельство подтверждается административным ответчиком. Учитывая указанные требования Закона, сведения о личности административного ответчика, обстоятельства по делу, позицию прокурора, суд полагает возможным установить в отношении административного ответчика административный надзор. При этом срок административного надзора следует установить до --.--.---- г., а не до --.--.---- г., как указывает административный истец, поскольку согласно пункту «г» части 3 статьи Уголовного кодекса Российской Федерации судимость погашается в отношении лиц, осужденных к лишению свободы за тяжкие преступления, – по истечении восьми лет после отбытия наказания. Административный ответчик освободился из мест лишения свободы --.--.---- г., соответственно срок погашения судимости истекает --.--.---- г.. В соответствии с частями 1, 2 статьи 4 Федерального закона от --.--.---- г. №64-ФЗ «Об административном надзоре за лицами, освобождёнными из мест лишения свободы», в отношении поднадзорного лица могут устанавливаться следующие административные ограничения: 1) запрещение пребывания в определённых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определённое время суток; 4) запрещение выезда за установленные судом пределы территории; 5) обязательная явка от одного до четырёх раз в месяц в орган внутренних дел по месту жительства или пребывания для регистрации. Установление судом административного ограничения в виде обязательной явки от одного до четырёх раз в месяц в орган внутренних дел по месту жительства или пребывания для регистрации является обязательным. Таким образом, административный иск подлежит удовлетворению. На основании изложенного, руководствуясь статьями , Кодекса административного судопроизводства Российской Федерации, суд решил: административный иск отдела полиции №-- «Ямашевский» УМВД России по городу Казани к ФИО2 об установлении административного надзора – удовлетворить частично. Установить административный надзор в отношении ФИО2, сроком до --.--.---- г., но не свыше срока, установленного законодательством Российской Федерации для погашения судимости, и установить следующие ограничения: - запретить пребывание вне жилого помещения, являющегося местом жительства, либо пребывания, в период времени с 23 часов до 06 часов, за исключением выполнения им в ночное время оплачиваемой работы по трудовому договору; - запретить выезд за пределы муниципального района Республики Татарстан по месту жительства или пребывания, без письменного разрешения органа внутренних дел; - запретить посещение мест проведения массовых и иных мероприятий и участие в указанных мероприятиях; - запретить пребывание в определенных местах, а именно на территориях детских садиков, школ, рюмочных, баров, кафе, ресторанов; - обязать являться 4 раза в месяц, в каждый первый, второй, третий и четвертый вторник месяца, ежемесячно, в орган внутренних дел по месту жительства для регистрации. В удовлетворении остальной части административного иска – отказать. Решение может быть обжаловано в Верховный Суд Республики Татарстан через Ново-Савиновский районный суд города Казани Республики Татарстан в течение десяти дней со дня его вынесения. Судья Р.В. Королёв Суд: Ново-Савиновский районный суд г. Казани (Республика Татарстан ) (подробнее) Истцы: ОП №17 "Ямашевский " УМВД РФ по г. Казани (подробнее) Судьи дела: Королев Р.В. (судья) (подробнее)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