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Водителю автомобиля «TOYOTAPICNIC» Потерпевший №1 были причинены следующие телесные повреждения: тупая травма грудной клетки в виде переломов 2-3-4-5-6- 7 ребер слева по подмышечной линии, контузии обоих легких, разрыва тканей обоих легких с формированием гемоторакса (наличие крови в плевральных полостях), ушиба сердца с явлениями посттравматического инфаркта миокарда и наличием ссадин и обширных кровоподтеков мягких тканей грудной клетки; тупая травма живота в виде разрывов селезенки с кровоизлиянием в брюшную полость (до 2000 мл крови) и последующим удалением (в ходе оперативного вмешательства) селезенки; рваная рана мягких тканей правой голени; рваная рана 1-го пальца левой стопы, которые в совокупности всех повреждений причинили тяжкий вред здоровью по признаку опасности для жизни.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Пассажиру автомобиля «TOYOTAPICNIC» Потерпевший №2 была причинена сочетанная травма: закрытая тупая травма головы в виде рваной раны в области переносья с продолжением на верхнее веко правого глаза; закрытая тупая травма правой половины грудной клетки в виде ее ушиба, сопровождавшаяся разрывом ткани легкого и осложнившаяся травматическим пневмотораксом (наличие воздуха в плевральной полости); закрытая тупая травма живота в виде разрывов тонкой кишки и ее брыжейки, сопровождавшаяся кровоизлиянием в брюшную полость (1200мл), которая в своей совокупности причинила тяжкий вред здоровью по признаку опасности для жизни. Причиной дорожно-транспортного происшествия, повлекшего причинение тяжкого вреда здоровью Потерпевший №1 и Потерпевший №2 стало нарушение водителем ФИО1 требований ПДД РФ, а именно: · пункта 1.3. ПДД РФ: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 · абзаца 1пункта 1.5. ПДД РФ: «Участники дорожного движения должны действовать таким образом, чтобы не создавать опасности для движения и не причинять вреда»; · абзаца 1 пункта 8.1. ПДД РФ: «Перед началом движения, перестроением, поворотом (разворотом) и остановкой водитель обязан подавать сигналы световыми указателями поворота соответствующего направления, а если они отсутствуют или неисправны - рукой. При выполнении маневра не должны создаваться опасность для движения, а также помехи другим участникам дорожного движения»; · абзаца 1пункта 8.8. ПДД РФ: «При повороте налево или развороте вне перекрестка водитель безрельсового транспортного средства обязан уступить дорогу встречным транспортным средствам и трамваю попутного направления»; а также требования дорожного знака 4.1.1 "Движение прямо". Разрешается движение только в направлениях, указанных на знаках стрелками. Знаки, разрешающие поворот налево, разрешают и разворот. Нарушение водителем ФИО1 ПДД РФ состоит в прямой причинно- следственной связи с наступившими последствиями - причинением тяжкого вреда здоровью Потерпевший №1 и Потерпевший №2, так как при неукоснительном соблюдении ПДД РФ у ФИО1 имелась возможность предотвратить дорожно-транспортное происшествие, отказавшись от маневра поворота налево на участке дороги, где поворот запрещен, и уступив дорогу встречному транспортному средству. В судебном заседании подсудимый ФИО1 вину признал полностью, в содеянном раскаялся и показал, что ДД.ММ.ГГГГ около 13 часов он, управляя автомобилем «NISSANATLAS», государственный регистрационный знак № принадлежащим его сыну - Свидетель №4, двигался на 274 км федеральной автомобильной дороги &lt;адрес&gt;&lt;адрес&gt;» в &lt;адрес&gt;, в направлении от &lt;адрес&gt; в сторону &lt;адрес&gt;. Было светлое время суток, ясно, дождя, тумана не было, на автомобиле был включен ближний свет фар. Проезжая часть автодороги имела асфальтовое покрытие, без повреждений, предназначена для движения в двух направлениях, по одной полосе в каждом направлении, имелась дорожная разметка, разделяющая направления движения, а также края проезжей части. Приближаясь к автозаправочной станции «Лукойл», расположенной слева по ходу его движения, он решил заправить автомобиль, стал снижать скорость. При этом он посмотрел на полосу встречного движения и увидел, что ему навстречу двигался автомобиль, но тот был далеко, примерно за 200 метров. После этого он посмотрел в зеркала заднего вида, чтобы убедиться, что никто не совершает обгон его автомобиля, и двигаясь со скоростью около 40 км/ч, убедившись в безопасности маневра, включив указатель левого поворота, выехал на полосу встречного движения, чтобы осуществить въезд на территорию автозаправочной станции, при этом он пересек «прерывистую» дорожную разметку, разделяющую направления движения. В момент, когда управляемый им автомобиль, пересекал полосу встречного движения и уже почти проехал ее, он ощутил сильный удар справа в автомобиль и в тоже время в лицо посыпались стекла. Он вылез из лежавшей на проезжей части кабины и увидел, что на полосе движения по направлению от &lt;адрес&gt;, в сторону &lt;адрес&gt; стоял автомобиль «TOYOTA», светлого цвета, у которого имелись повреждения передней части. В автомобиле находилось несколько человек, при этом некоторые пострадали.После столкновения приехали сотрудники ГИБДД, скорой помощи и следователь. От сотрудников ГИБДД он узнал, что справа по ходу его движения, на обочине, перед автозаправочной станцией установлен дорожный знак «поворот налево запрещен». (т.1 л.д.235-238, т.2 л.д. 15-17). Несмотря на признание вины подсудимым ФИО1 его вина в совершении преступления при изложенных выше в приговоре обстоятельствах, подтверждается, показаниями потерпевших, свидетелей, данных на предварительном следствии и в судебном заседании, а так же другими доказательствами, исследованными в судебном заседании. Так, потерпевший Потерпевший №1 показал, что ДД.ММ.ГГГГ около 12 часов он на принадлежащем ему автомобиле «TOYOTAPICNIC», государственный регистрационный знак № №, серого цвета, выехал из &lt;адрес&gt; в &lt;адрес&gt; пассажирами, которые связались с ним по ранее данному объявлению на сайте «Вlabla саг». В салоне автомобиля на пассажирском сидении рядом с ним сидела женщина, на пассажирском сидении второго ряда две девушки, на пассажирском сидении третьего ряда еще одна девушка - справа. Около 13 часов 00 минут ДД.ММ.ГГГГ он, управляя указанным автомобилем, двигался со скоростью около 90 км/ч по 274-му километру проезжей части автодороги &lt;адрес&gt;&lt;адрес&gt; приближался к автозаправочной станции «&lt;данные изъяты&gt; Проезжая часть автодороги на данном участке предназначена для движения транспорта в двух направлениях, по одной полосе в каждом направлении, имеет асфальтовое покрытие, без повреждений. На проезжей части в районе автозаправочной станции имеется дорожная разметка в виде сплошной линии, разделяющая потоки встречных направлений, а также по краям проезжей части имеется дорожная разметка в виде сплошных линий. В районе автозаправочной станции дорожная разметка становится в виде прерывистых линий, в месте, где имеется выезд с автозаправочной станции, но это только для автомобилей, двигающихся в его направлении, выезжающих с автозаправочной станции. Погода была ясная, светило солнце. На тот момент движение транспорта было средней интенсивности. Приближаясь к автозаправочной станции, он видел, что по полосе встречного движения в его направлении с небольшой скоростью движется автомобиль «NISSANATLAS», кабина светлого цвета, который внезапно стал осуществлять поворот налево, выехав на его полосу движения, хотя для транспорта, двигающегося в направлении от &lt;адрес&gt; в сторону &lt;адрес&gt;, перед указанной АЗС, на обочине установлен дорожный знак «Движение прямо», т.е. поворот на АЗС запрещен. В момент выезда указанного автомобиля на его полосу движения, до него было расстояние около 30 метров. Увидев, что встречный автомобиль выехал на его полосу движения, он нажал на педаль тормоза и попытался вывернуть руль автомобиля влево, чтобы попытаться уйти от столкновения, но из-за маленького расстояния уже ничего не смог сделать и произошло столкновение. Управляемый им автомобиль столкнулся передней частью с автомобилем «NISSANATLAS» в районе крепления кабины с кузовом. После того, как управляемый им автомобиль остановился, он самостоятельно выбрался из салона, помог выйти всем пассажирам, и с данного момента он ничего не помнит. Очнулся в больнице &lt;адрес&gt;. В результате ДТП ему были причинены телесные повреждения в виде переломов ребер, прокол легкого, разрыв селезенки с последующим удалением, инфаркт миокарда. (т.1 л.д.218-220, т.2 л.д.246-247). Потерпевшая Потерпевший №2 показала, что ДД.ММ.ГГГГ в 12 часов она, ее коллеги Свидетель №3, Свидетель №2, Свидетель №1 выехали из &lt;адрес&gt; в &lt;адрес&gt; на автомобиле такси «TOYOTAPICNIC». Автомобилем управлял мужчина по имени В.. В салоне автомобиля, Свидетель №3 находилась на переднем пассажирском сидении, слева, Свидетель №2 на пассажирском сидении за Свидетель №3, Свидетель №1 за водителем на пассажирском сидении, справа, она находилась на пассажирском сидении третьего ряда, справа, за Свидетель №1. Все были пристегнуты ремнями безопасности. В багажнике автомобиля находились их сумки с личными вещами и камнями. Они двигались со скоростью около 90-100 км/ч, водитель аккуратно управлял автомобилем, был спокоен, от управления не отвлекался, с ними не общался, на их вопросы отвечал кратко. Около 13 часов ДД.ММ.ГГГГ они двигались по проезжей части автодороги &lt;адрес&gt; в районе &lt;адрес&gt;, приближались к АЗС «&lt;данные изъяты&gt; На улице была ясная погода, дождя, тумана не было. Проезжая часть автодороги повреждений не имела, асфальтированная, предназначена для движения транспорта в двух направлениях, по одной полосе в каждом направлении. В указанное время ей на сотовый телефон пришло смс-сообщение и, она стала писать ответ на него. Пока она набирала текст, то не следила за проезжей частью дороги, услышала крики девушек, а также почувствовала, что автомобиль начал резко тормозить. Подняв глаза, увидела, что на их полосе движения находится светлый автомобиль и сразу же последовало столкновение, после которого она потеряла сознание. В сознание пришла, когда ее пытались вытащить из салона автомобиля. На скорой помощи ее доставили в &lt;адрес&gt;ную больницу. В результате ДТП ей были причинены следующие телесные повреждения: тупая травма живота с повреждением тонкого кишечника, брыжейки тонкого кишечника.(т.1 л.д.211-213, т.2 л.д.1-2). Из оглашенных показаний на предварительном следствии в качестве свидетеля Свидетель №1 установлено, что ДД.ММ.ГГГГ в 12 часов она, Свидетель №2, Свидетель №3, Потерпевший №2 на такси автомобиле «TOYOTAPICNIC» светлого цвета, выехали из &lt;адрес&gt; в &lt;адрес&gt;. В салоне автомобиля Свидетель №3 сидела на переднем пассажирском сидении слева, Свидетель №2 и она во втором ряду сидений, Свидетель №2 слева, она справа, в третьем ряду сидела Потерпевший №2, справа. Все были пристегнуты ремнями безопасности. В багажном отделении автомобиля находились их сумки с вещами и украшениями. В тот день была ясная, солнечная погода, дождя, тумана не было, на улице было жарко. Во время движения водитель аккуратно управлял автомобилем, быстро не ехал, во время движения с ними не общался. Какова была скорость автомобиля, она сказать не может. Проезжая часть автодороги &lt;адрес&gt;, по которой они двигались имеет асфальтовое покрытие, предназначена для движения в двух направлениях, в районе места ДТП имеет по одной полосе в каждом направлении, без повреждений. В ходе движения она наблюдала за происходившим вокруг и видела, что они въехали в &lt;адрес&gt;. Около 13 часов ДД.ММ.ГГГГ она повернулась к Потерпевший №2, которая сидела позади нее и попросила подать ей рюкзак, который лежал в багажном отделении. Взяв рюкзак, она поставила его себе на колени и стала искать в карманах аккумулятор, чтобы «поставить» на зарядку сотовый телефон. С того момента как она взяла рюкзак, то перестала наблюдать за проезжей частью, поэтому пояснить, что там происходило не может. Найдя аккумулятор, она вытащила его из рюкзака, который поставила рядом с собой на сидение и стала подключать телефон к зарядному устройству. В этот момент она - почувствовала резкий рывок и сразу же звук как хлопок и скрежет металла. Она поняла, что автомобиль с чем-то столкнулся. После столкновения она, Свидетель №3, Свидетель №2 и водитель автомобиля самостоятельно покинули салон автомобиля, а Потерпевший №2 потребовалась помощь посторонних лиц, так как та не могла передвигаться самостоятельно. Уже находясь на улице, она увидела, что автомобиль, в котором они двигались, столкнулся на своей полосе движения с другим автомобилем - небольшим грузовиком. После столкновения, кузовик находился у края проезжей части, в районе выезда с автозаправочной станции, и имел множественные повреждения (т.1 л.д.223-226). Из оглашенных показаний на предварительном следствии в качестве свидетеля Свидетель №2 установлено, что ДД.ММ.ГГГГ в 12 часов она, Свидетель №3, Потерпевший №2 и Свидетель №1 на автомобиле такси «TOYOTAPICNIC» выехали из &lt;адрес&gt; в &lt;адрес&gt;. Автомобилем управлял мужчина по имени В., который с ними практически не общался. В салоне автомобиля Свидетель №3 находилась на переднем пассажирском сидении слева, она находилась на пассажирском сидении второго ряда, слева, Свидетель №1 на том же сидении, справа. В третьем ряду сидений, справа находилась Потерпевший №2, все были пристегнуты ремнями безопасности. Погода была ясная, солнечная, около 30 градусов тепла, дождя и тумана не было. Автомобиль, в котором они находились, двигался не быстро. Во время движения автомобиля, она наблюдала за проезжей частью дороги. Загруженность дороги была средней, проезжая часть асфальтированная, без повреждений. Приближаясь к автозаправочной станции «&lt;данные изъяты&gt; расположенной в &lt;адрес&gt;, справа по ходу движения, она несколько раз сфотографировала себя, Свидетель №1 и Потерпевший №2. Согласно данных на телефоне, это было в 12 часов 59 минут. После чего, она стала смотреть фотографии. При этом, видела боковым зрением, что они проезжают мимо автозаправочной станции. В какой-то момент она услышала нецензурное выражение от водителя, шум и звук скрежета металла, увидела в окно что-то темное, в это время их автомобиль развернуло. Она поняла, что произошло ДТП. Все, кроме Потерпевший №2, самостоятельно вышли из салона автомобиля. Столкновение произошло с автомобилем «NISSANATLAS» на их полосе движения. После столкновения автомобиль «TOYOTAPICNIC» развернуло на 180 градусов и тот остановился на своей полосе движения, только передней частью в направлении &lt;адрес&gt;, а второй автомобиль находился у края проезжей части, справа по ходу их движения. Водителем автомобиля «NISSANATLAS» был мужчина преклонного возраста. Со слов Свидетель №3 знает, что автомобиль «NISSANATLAS» внезапно выехал на полосу их движения (т.1 л.д.227-229). Из оглашенных показаний на предварительном следствии в качестве свидетеля Свидетель №3 установлено, что ДД.ММ.ГГГГ в 12 часов она, Свидетель №1, Потерпевший №2 и Свидетель №2 выехали из &lt;адрес&gt; в &lt;адрес&gt; на автомобиле такси «TOYOTAPICNIC», под управлением водителя по имени В.. Все были пристегнуты ремнями безопасности. В салоне автомобиля она находилась на переднем сидении слева, Свидетель №1 и Свидетель №2 на втором ряду сидений, справа и слева соответственно, Потерпевший №2 на третьем ряду сидений, справа. В тот день была ясная, солнечная погода, на улице было жарко около + 30 С°. Во время движения, она наблюдала за дорожной обстановкой. Около 13 часов ДД.ММ.ГГГГ они проезжали по 274 км автодороги &lt;данные изъяты&gt; на территории &lt;адрес&gt;, мимо автозаправочной станции &lt;данные изъяты&gt; расположенной справа по ходу их движения. На данном участке, проезжая часть автодороги предназначена для движения транспорта в двух направлениях, по одной полосе в каждом направлении, при этом проезжая часть имеет асфальтовое покрытие, горизонтального профиля. Они двигались по своей половине проезжей части, предназначенной для движения от &lt;адрес&gt; к &lt;адрес&gt;, с правым боковым интервалом до правого края проезжей части около 1 м. В указанное выше время, она заметила автомобиль «NISSANATLAS», двигавшийся во встречном направлении по половине проезжей части, предназначенной для движения от &lt;адрес&gt; к &lt;адрес&gt;. На расстоянии примерно около 20-25 метров, указанный автомобиль «NISSANATLAS» неожиданно изменил направление движение, совершив маневр поворота налево, и выехал на полосу их движения. На автомобиле «NISSANATLAS» горел сигнал поворота налево. Она видела непосредственно движение автомобиля «NISSANATLAS» при повороте налево, так как до этого снимала очки с головы и за проезжей частью не наблюдала. В. тоже увидел направление движения автомобиля «NISSANATLAS», выругался, применил меры к экстренному торможению и направил автомобиль влево, однако столкновение избежать не удалось. Столкновение автомобилей произошло на полосе их движения передней частью автомобиля «TOYOTAPICNIC» с правой передней частью автомобиля «NISSANATLAS». После столкновения автомобиль «NISSANATLAS» оказался у правого края проезжей части по ходу их движения, в районе выезда с указанной автозаправочной станции, а автомобиль «TOYOTAPICNIC» развернуло на 180°, и он остановился на полосе движения, по которой двигался изначально. После того, как она покинула салон автомобиля, то видела водителя автомобиля «NISSANATLAS», говорила с ним, тот находился в шоковом состоянии, плакал (т.1 л.д.230-232). Свидетель Свидетель №4 показал, что у него в собственности имеется автомобиль «NISSANATLAS», государственный регистрационный знак № регион. ДД.ММ.ГГГГ в утреннее время его отецФИО1 уехал в &lt;адрес&gt; на принадлежащем ему автомобиле. Около 13 часов ДД.ММ.ГГГГ ему позвонила его мать и сказал, что отец попал в ДТП, в &lt;адрес&gt;, в районе автозаправочной станции «&lt;данные изъяты&gt;». Прибыв на место ДТП, он увидел сотрудников полиции, которые работали на месте ДТП и отца. Пострадавших уже увезли в больницу. В результате ДТП его отец не пострадал. (т.1 л.д.230-232). Согласно рапорту о дорожно-транспортном происшествии от ДД.ММ.ГГГГ произошедшем на 274 километре федеральной автомобильной дороги &lt;адрес&gt;» в &lt;адрес&gt; с участием водителей Потерпевший №1, ФИО1, в результате которого Потерпевший №1, Потерпевший №2 получили телесные повреждения, причинившие тяжкий вред здоровью (т.1 л.д.18). Согласно протоколу осмотра места совершения административного правонарушения от ДД.ММ.ГГГГ, в ходе которого зафиксирована обстановка на месте происшествия: размерные значения элементов дороги, расположение транспортных средств на проезжей части (т.1 л.д.24-27). Согласно протоколу осмотра места происшествия с прилагаемой к нему схемой и фототаблицей от ДД.ММ.ГГГГ, зафиксирована обстановка на месте происшествия: размерные значения элементов дороги, расположение транспортных средств на проезжей части, изъяты: автомобили «NISSANATLAS», государственный регистрационный знак № регион, «TOYOTAPICNIC», государственный регистрационный знак № регион (т.1 л.д.28-40). Согласно протоколу осмотра предметов, с прилагаемой фототаблицей от ДД.ММ.ГГГГ, был осмотрен автомобиль «TOYOTAPICNIC», государственный регистрационный знак № № регион, зафиксированы имеющиеся повреждения (т.1 л.д.197-199). Согласно протоколу осмотра предметов, с прилагаемой фототаблицей от ДД.ММ.ГГГГ, был осмотрен автомобиль «NISSANATLAS», государственный регистрационный знак № № регион, зафиксированы имеющиеся повреждения (т.1 л.д.200-203). Осмотренные автомобили: «TOYOTAPICNIC», государственный регистрационный знак &lt;***&gt; регион, «NISSANATLAS», государственный регистрационный знак № № регион, признаны по настоящему делу вещественными доказательствами (т.1 л.д.204). Согласно сохранной расписке потерпевшего Потерпевший №1, им получен на хранение автомобиль «TOYOTAPICNIC», государственный регистрационный знак № регион (т.1 л.д.206). Согласно сохранной расписке свидетеля Свидетель №4, им получен на хранение автомобиль «NISSANATLAS», государственный регистрационный знак № регион (т.1 л.д.208). Согласно заключению судебно-медицинской экспертизы № от ДД.ММ.ГГГГ., у Потерпевший №1 имели место следующие телесные повреждения: тупая травма грудной клетки в виде переломов 2-3-4-5-6-7 ребер слева по подмышечной линии, контузии обоих легких, разрыва тканей обоих легких с формированием гемоторакса (наличие крови в плевральных полостях), ушиба сердца с явлениями посттравматического инфаркта миокарда и наличием ссадин и обширных кровоподтеков мягких тканей грудной клетки; тупая травма живота в виде разрывов селезенки с кровоизлиянием в брюшную полость (до 2000 мл крови) и последующим удалением (в ходе оперативного вмешательства) селезенки; рваная рана мягких тканей правой голени; рваная рана 1-го пальца левой стопы; которые в совокупности всех повреждений причинили тяжкий вред здоровью по признаку опасности для жизни, образовались от действий твердых тупых предметов, каковыми могли явиться выступающие детали движущегося автомобиля в момент ДТП - ДД.ММ.ГГГГ. при столкновении двух транспортных средств, в салоне одного из которых находился потерпевший (Потерпевший №1) (т.1 л.д.101-102). Согласно заключению судебно-медицинской экспертизы № от ДД.ММ.ГГГГ., у Потерпевший №2 имела место сочетанная травма: закрытая тупая травма головы в виде рваной раны в области переносья с продолжением на верхнее веко правого глаза; закрытая тупая травма правой половины грудной клетки в виде ее ушиба, сопровождавшаяся разрывом ткани легкого и осложнившаяся травматическим пневмотораксом (наличие воздуха в плевральной полости); закрытая тупая травма живота в виде разрывов тонкой кишки и ее брыжейки, сопровождавшаяся кровоизлиянием в брюшную полость (1200мл); которая образовалась от действий твердых тупых предметов, что могло иметь место в условиях ДТП при столкновении двух движущихся легковых автомобилей; в своей совокупности причинила тяжкий вред здоровью по признаку опасности для жизни; и могла возникнуть ДД.ММ.ГГГГ., что подтверждается данными объективного осмотра, в том числе свойствами рубцов, данными представленных медицинских документов (т.1 л.д.110-111). Согласно заключению транспортно-трасологической судебной экспертизы № от ДД.ММ.ГГГГ, механизм дорожно-транспортного происшествия заключается в следующем: - автомобиль «NISSANATLAS», государственный регистрационный знак № регион движется с определенной скоростью по проезжей части автодороги &lt;адрес&gt;&lt;адрес&gt; в &lt;адрес&gt;, в направлении от &lt;адрес&gt; в сторону &lt;адрес&gt;. Автомобиль «TOYOTAPICNIC», государственный регистрационный знак № регион движется во встречном направлении также с определенной скоростью движения; - на 274 км указанной автодороги, в зоне действия знака 4.1.1 «Движение прямо», водитель автомобиля «NISSANATLAS», государственный регистрационный знак № № регион применяет маневр поворота налево, на автозаправочную станцию, и выезжает на полосу встречного движения. В этот момент водитель автомобиля «TOYOTAPICNIC», государственный регистрационный знак № регион применяет маневр поворота вправо; - далее, в процессе сближения транспортных средств, происходит контактирование передней части автомобиля «TOYOTAPICNIC», государственный регистрационный знак № регион с передней правой частью автомобиля «NISSANATLAS», государственный регистрационный знак № регион под углом около 140° между их продольными осями в районе полосы проезжей части, предназначенной для движения от &lt;адрес&gt; в сторону &lt;адрес&gt; и направляющего островка, в ходе которого автомобиль «TOYOTAPICNIC», государственный регистрационный знак № регион разворачивает относительно центра тяжести по ходу часовой стрелки, автомобиль «NISSANATLAS», государственный регистрационный знак № регион в результате столкновения разделяется на две части - переднюю и заднюю, которые в дальнейшем перемещаются самостоятельно; - после момента контактирования автомобиль «TOYOTAPICNIC», государственный регистрационный знак № регион перемещается в-конечное положение на разделительной полосе между проезжей частью и полосой выезда с автозаправочной станции, части автомобиля «NISSANATLAS», государственный регистрационный знак № регион перемещаются к правому краю полосы выезда с автозаправочной станции. В момент первичного контакта угол между продольными осями автомобиля «TOYOTAPICNIC», государственный регистрационный знак № регион и автомобиля «NISSANATLAS», государственный регистрационный знак № регион составлял около 140°. Столкновение транспортных средств произошло на полосе проезжей части, предназначенной для движения от &lt;адрес&gt; в сторону &lt;адрес&gt; (полосе движения автомобиля «TOYOTAPICNIC», государственный регистрационный знак № регион), частично на направляющем островке, отделяющим проезжую часть от полосы выезда с автозаправочной станции, на некотором удалении от начала царапин на асфальтовом покрытии и осыпи осколков стекла и полимерных деталей транспортных средств. Установить угол первичного контакта транспортных средств относительно границ проезжей части не представляется возможным по причине, указанной в исследовательской части (т.1 л.д.149-155). Согласно заключению автотехнической судебной экспертизы № от ДД.ММ.ГГГГ, на момент осмотра рулевое управление автомобиля «NISSANATLAS», государственный регистрационный знак № регион находилось в технически неисправном состоянии. Неисправности рулевого управления заключаются в смещении рулевой колонки в сборе с рулевым колесом с конструктивного места в салоне автомобиля, в разъединении шлицевого вала рулевой колонки, как следствие, в нарушении кинематической связи между рулевым колесом и рулевым механизмом, в деформации изгиба правой рулевой тяги, в нарушении целостности соединительного шланга питательного бачка гидроусилителя руля, и как следствие, в отсутствии масла в питательном бачке. Обнаруженные неисправности рулевого управления транспортного средства образовались в результате ДТП. Каких-либо неисправностей, образовавшихся до ДТП, в ходе проведенного исследования автомобиля не выявлено. Соответственно часть вопроса о том, мог ли водитель обнаружить неисправности рулевого управления до происшествия, в рамках данного заключения не рассматривается. На момент осмотра рабочая тормозная система автомобиля «NISSANATLAS», государственный регистрационный знак № регион находилось в технически неисправном состоянии. Неисправности рабочей тормозной системы заключаются в смещении с конструктивного места педали тормоза, в смещении с конструктивного места питательного бачка главного тормозного цилиндра, в недостаточном уровне тормозной жидкости в питательном бачке главного тормозного цилиндра, в нарушении целостности тормозных трубопроводов рабочей тормозной системы в районе задней части кабины, и как следствие, в нарушении герметичности рабочей тормозной системы. Перечисленные неисправности рабочей тормозной системы образовались в результате ДТП. Каких-либо неисправностей рабочей тормозной системы, образовавшихся до ДТП, в ходе проведенного осмотра автомобиля не выявлено. Соответственно часть вопроса о том, мог ли водитель обнаружить неисправности тормозной системы до происшествия, в рамках данного заключения не рассматривается (т.1 л.д.163-169). Согласно заключению автотехнической судебной экспертизы № от ДД.ММ.ГГГГ, на момент осмотра рулевое управление автомобиля «TOYOTAPICNIC», государственный регистрационный знак № регион находится в технически неисправном состоянии. Неисправности рулевого управления заключаются в смещении рулевой колонки с кронштейна крепления в салоне автомобиля, в разрушении питательного бачка гидроусилителя руля, в нарушении целостности соединительных шлангов питательного бачка. Неисправности рулевого управления образовались в результате столкновения транспортных средств, то есть в результате ДТП. Каких-либо неисправностей, образовавшихся до ДТП, в ходе проведенного исследования автомобиля не выявлено. Соответственно часть вопроса о том, мог ли водитель обнаружить неисправности рулевого управления до происшествия, в рамках данного заключения не рассматривается. На момент осмотра рабочая тормозная система автомобиля «TOYOTAPICNIC», государственный регистрационный знак № регион находится в технически неисправном состоянии. Неисправности тормозной системы заключаются в смещении с конструктивного места питательного бачка главного тормозного цилиндра, в недостаточном уровне тормозной жидкости в питательном бачке главного тормозного цилиндра, в смещении с конструктивного места блока АБС, в нарушении целостности внешней резиновой оболочки и перегибе тормозного шланга переднего правого колеса. Неисправности рабочей тормозной системы образовались в результате ДТП. Каких-либо неисправностей рабочей тормозной системы, образовавшихся до ДТП, в ходе проведенного осмотра автомобиля не выявлено. Соответственно часть вопроса о том. мог ли водитель обнаружить неисправности тормозной системы до происшествия, в рамках данного заключения не рассматривается (т.1 л.д.177-184). Согласно заключению автотехнической судебной экспертизы № от ДД.ММ.ГГГГ, в задаваемой дорожно-транспортной ситуации действия водителя автомобиля «NISSANATLAS», государственный регистрационный знак № рентой регламентировались требованиями пунктов: 1.2. понятием «Уступить дорогу (не создавать помех)»; 8.1 абзац 1; 8.8 абзац 1 Правил дорожного движения РФ, а также пунктом 1.3 с учетом дорожного знака 4.1.1 Приложения 1 к вышеуказанным Правилам. Действия водителя автомобиля «TOYOTAPICNIC», государственный регистрационный знак № регион в задаваемой дорожно-транспортной ситуации регламентировались требованиями пункта 10.1 абзац 2 Правил дорожного движения РФ. В задаваемых обстоятельствах происшествия эксперт не находит технических причин, которые могли бы помешать водителю автомобиля «NISSANATLAS», государственный регистрационный знак № регион, руководствуясь пунктами Правил дорожного движения РФ, указанными в исследовательской части, иметь возможность предотвратить происшествие, отказавшись от маневра поворота налево на участке дороги, где поворот запрещен, и уступив дорогу встречному транспортному средству, автомобилю «TOYOTAPICNIC», государственный регистрационный знак № регион (т.1 л.д.192-193). Таким образом, оценив представленные доказательства, исследованные в судебном заседании, с точки зрения относимости, допустимости и достоверности, каждое в отдельности и в совокупности, тщательно исследовав обстоятельства дела, суд считает вину подсудимого ФИО1 в совершении преступления, при обстоятельствах, подробно указанных в приговоре, установленной и доказанной. Действия подсудимого ФИО1 суд квалифицирует по ч.1 ст. 264 УК РФ - нарушение лицом, управляющим автомобилем, правил дорожного движения, повлекшее по неосторожности причинение тяжкого вреда здоровью человека. При определении вида и размера наказания суд учитывает характер и степень общественной опасности совершенного преступления, личность подсудимого и другие обстоятельства, предусмотренные положением статей , , ч.1 ст. 62 УК РФ . Подсудимый ФИО1 вину признал, в содеянном раскаялся, совершил впервые преступление небольшой тяжести по неосторожности, имеет пенсионный возраст, активно способствовал расследованию преступления, является &lt;данные изъяты&gt;&lt;адрес&gt;, что суд признает обстоятельствами, смягчающими наказание. Отягчающих наказание обстоятельств судом не установлено. Подсудимый ФИО1 по месту жительства УУП ОУУП и ПДН МО отдела полиции по &lt;адрес&gt; и соседями характеризуется положительно (т.2 л.д. 27, 29). В соответствии с требованиями ст. 6 УПК РФ одним из принципов уголовного судопроизводства является уголовное преследование и назначение виновным справедливого наказания. На основании ст. 6 УК РФ наказание и иные меры уголовно-правового характера, применяемые к лицу, совершившему преступление, должны быть справедливыми, то есть соответствовать характеру и степени общественной опасности преступления, обстоятельствам его совершения и личности виновного. Суд учитывает общественную значимость дела, а также соображения относительно целесообразности и эффективности публичного уголовного преследования, при этом считает, что наказание, применяемое к подсудимому, совершившему преступление должно быть справедливым, то есть соответствовать характеру и степени общественной опасности преступления, обстоятельствам его совершения и личности виновного. В соответствии с ч. 1 ст. 56 УК РФ наказание в виде лишения свободы может быть назначено осужденному, совершившему впервые преступление небольшой тяжести, только при наличии отягчающих обстоятельств, предусмотренных ст. 63 УК РФ , или только если соответствующей статьей Особенной части УК РФ лишение свободы предусмотрено как единственный вид наказания. Учитывая приведенные выше смягчающие обстоятельства, отсутствие отягчающих обстоятельств, данные о личности подсудимого, его поведение, до и после совершения дорожно-транспортного происшествия, наступившие последствия в виде причинения потерпевшем тяжкого вреда здоровью, влияния назначенного наказания на исправление и перевоспитание подсудимого и на условия жизни его семьи, суд, на основании ст. 53 УК РФ , ФИО1 назначает наказание в виде ограничения свободы, определяя размер данного наказания в соответствии с ч.1 ст. 62 УК РФ в силу наличия смягчающего наказание обстоятельства, предусмотренного п. «и» ч.1 ст. 61 УК РФ , и отсутствия отягчающих наказание обстоятельств. Оснований для применения требований ст. 64 УК РФ , ст. 73 УК РФ и назначения иного более мягкого вида наказания суд не усматривает. Потерпевшим Потерпевший №1 к подсудимому заявлены исковые требования о компенсации морального вреда в размере 500 000 рублей, причиненного преступными действиями ФИО1, совершившим дорожно-транспортное происшествие при котором ему был причинен тяжкий вред здоровью по признаку опасности для жизни, в связи с чем Потерпевший №1 испытывал и испытывает моральные страдание. Рассматривая исковые требования, суд приходит к следующему. Согласно ст. 1064 Гражданского кодекса Российской Федерации вред, причиненный личности или гражданину подлежит возмещению в полном объеме лицом, причинившим вред. Согласно ч. 1 ст. Гражданского кодекса Российской Федерации,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На основании ст. 1101 Гражданского кодекса Российской Федерации компенсация морального вреда осуществляется в денежной форме.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судом учитываются требования разумности и справедливости. Характер физических и нравственных страданий, при которых был причинен моральный вред, и индивидуальных особенностей потерпевшего. Суд, с учетом характера и степени общественной опасности совершенного преступления, с учетом имевших место согласно пояснениям потерпевшего и не оспоренных гражданским ответчиком нравственных и физических страданий ранее полностью трудоспособного потерпевшего, осуществляющего трудовую деятельности, а также фактических повреждений: тупая травма грудной клетки в виде переломов 2-3-4-5-6-7 ребер слева по подмышечной линии, контузии обоих легких, разрыва тканей обоих легких с формированием гемоторакса (наличие крови в плевральных полостях), ушиба сердца с явлениями посттравматического инфаркта миокарда и наличием ссадин и обширных кровоподтеков мягких тканей грудной клетки; тупая травма живота в виде разрывов селезенки с кровоизлиянием в брюшную полость (до 2000 мл крови) и последующим удалением (в ходе оперативного вмешательства) селезенки; рваная рана мягких тканей правой голени; рваная рана 1-го пальца левой стопы, с учетом неоднократных хирургических вмешательств для восстановления здоровья потерпевшего, длительной реабилитации потерпевшего, учитывая так же материальное положение подсудимого, его возраст, суд полагает справедливым и возможным удовлетворить исковые требования Потерпевший №1 в части взыскания компенсации морального вреда в разумных пределах в размере 250.000 руб. Руководствуясь ст. 132 УПК РФ , учитывая характер вины, степень ответственности за совершенное преступление, имущественное положение осужденного, его возраст и состояние здоровья, суд считает необходимым взыскать процессуальные издержки в доход государства с ФИО1 за работу адвоката на предварительном следствии в размере 1897 рублей 50 копеек и 632 рублей 50 копеек за 1 день работы адвоката в суде, исходя из расчета (550+ 15%), всего 2530 рублей 00 копеек. На основании изложенного, руководствуясь ст. - 309 УПК РФ , суд приговорил: Признать ФИО1 виновным в совершении преступления, предусмотренного ч. 1 ст. 264 УК РФ и назначить наказание - в виде одного года шести месяцам ограничения свободы. На основании ст. 53 УК РФ установить осужденному следующие ограничения: не выезжать за пределы территории муниципального образования - муниципального образования городского округа - &lt;адрес&gt; края, не изменять место жительства или пребывания, без согласия специализированного государственного органа, осуществляющего надзор за отбыванием осужденными наказания в виде ограничения свободы. Возложить на ФИО1 обязанность являться в специализированный государственный орган, осуществляющий надзор за отбыванием осужденными наказания в виде ограничения свободы, 1 раз в квартал для регистрации. Меру пресечения, подписку о невыезде и надлежащем поведении, оставить без изменения до вступления приговора в законную силу. Взыскать с ФИО1 в доход государства процессуальные издержки за работу адвоката в размере 2530 рублей 00 коп. Исковые требования Потерпевший №1 о взыскании компенсации морального вреда, причиненного преступлением, удовлетворить частично. Взыскать с ФИО1 в пользу Потерпевший №1 в качестве компенсации морального вреда денежные средства в сумме 250.000 руб. 00 коп. Вещественные доказательства: автомобиль «TOYOTAPICNIC», государственныйрегистрационный № регион, - оставить у владельца Потерпевший №1, автомобиль «NISSANATLAS», государственный регистрационный знак № регион, - оставить у владельца Свидетель №4 Приговор может быть обжалован в апелляционном порядке в Алтайский краевой суд в течение 10 дней со дня провозглашения. Председательствующий: Ткаченко В.В. Суд: Троицкий районный суд (Алтайский край) (подробнее) Судьи дела: Ткаченко Владимир Васильевич (судья) (подробнее) Последние документы по делу: Приговор от 23 сентября 2018 г. по делу № 1-16/2018 Постановление от 24 июля 2018 г. по делу № 1-16/2018 Постановление от 28 июня 2018 г. по делу № 1-16/2018 Приговор от 24 июня 2018 г. по делу № 1-16/2018 Приговор от 13 июня 2018 г. по делу № 1-16/2018 Постановление от 6 июня 2018 г. по делу № 1-16/2018 Приговор от 5 июня 2018 г. по делу № 1-16/2018 Приговор от 4 июня 2018 г. по делу № 1-16/2018 Приговор от 4 июня 2018 г. по делу № 1-16/2018 Приговор от 3 июня 2018 г. по делу № 1-16/2018 Приговор от 24 мая 2018 г. по делу № 1-16/2018 Приговор от 10 мая 2018 г. по делу № 1-16/2018 Постановление от 21 февраля 2018 г. по делу № 1-16/2018 Приговор от 19 февраля 2018 г. по делу № 1-16/2018 Постановление от 18 февраля 2018 г. по делу № 1-16/2018 Приговор от 15 февраля 2018 г. по делу № 1-16/2018 Приговор от 15 февраля 2018 г. по делу № 1-16/2018 Приговор от 13 февраля 2018 г. по делу № 1-16/2018 Приговор от 13 февраля 2018 г. по делу № 1-16/2018 Приговор от 11 февраля 2018 г. по делу № 1-16/2018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