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Нижнекамским городским судом Республики Татарстан по части 3 статьи , пункту «г» части 2 статьи 161 УК РФ , статье 73 УК РФ к наказанию в виде лишения свободы сроком на 1 год 06 месяцев с испытательным сроком на 01 год 06 месяцев, обвиняемого в совершении преступления, предусмотренного пунктом «в» частью 2 статьи 158 УК РФ . УСТАНОВИЛ: ФИО2 ... в период времени с 10 часов 00 часов 09 минут до 10 часов 18 минут, находясь на втором этаже торгово-развлекательного комплекса «Корстон-Казань», расположенного по адресу: ...А, действуя из корыстных побуждений, имея прямой преступный умысел, направленный на тайное хищение чужого имущества, осознавая противоправность своих действий и желая наступления общественно-опасных последствий, воспользовавшись тем, что за его действиями ни кто не наблюдает, с дивана тайно похитил цифровую зеркальную камеру марки «CanonEOS 550D» стоимостью 12 000 рублей, принадлежащую ФИО4. После чего ФИО2 с похищенным с места происшествия скрылся, распорядившись, похищенным по своему усмотрению, причинив тем самым потерпевшему ФИО4 материальный ущерб на 12000 рублей. ФИО5 ФИО2 согласен с предъявленным обвинением, виновным себя в изложенном обвинении признал полностью. ФИО2 в присутствии защитника и после проведения консультации с ним добровольно заявил ходатайство о постановлении приговора в отношении него без проведения судебного разбирательства, то есть о применении особого порядка принятия судебного решения. ФИО2 пояснил, что он осознал характер и последствия заявленного им ходатайства. Государственный обвинитель, защитник не возражали против постановления приговора без проведения судебного разбирательства. Потерпевший ФИО4 в суд представил заявление, в котором просит рассмотреть дело в его отсутствие, на рассмотрение дела в особом порядке не возражает. Ущерб возмещен в полном объеме, претензий не имеет. В связи с изложенным, суд считает необходимым применить особый порядок принятия судебного решения. Суд считает, что обвинение, с которым согласился ФИО5, ФИО2 обоснованно, подтверждается доказательствами, собранными по уголовному делу, а потому суд квалифицирует его действия по пункту «в» части 2 статьи 158 УК РФ - кража, то есть тайное хищение чужого имущества, совершенная с причинением значительного ущерба гражданину. Определяя вид и меру наказания, суд учитывает обстоятельства дела, характер и степень общественной опасности совершенного преступления, данные о личности виновного, влияние назначенного наказания на исправление подсудимого, состояние его здоровья, здоровья его родственников. ФИО2 совершил преступление средней тяжести, на учете у психиатра не состоит, состоит на учете у врача-нарколога с диагнозом «Пагубное употребление алкоголя». Обстоятельствами смягчающим наказание суд признает чистосердечное признание вины, раскаяние, полное возмещение ущерба. Обстоятельств отягчающих наказание не имеется. Учитывая обстоятельства совершенного, личность виновного, мнения потерпевшего, суд считает возможным исправление ФИО2 возможно без изоляции от общества и назначает наказание с применением статьи 73 УК РФ и без дополнительного наказания в виде и ограничения свободы. Учитывая рассмотрение дела в особом порядке судебного разбирательства, суд назначает наказание по правилам части 5 статьи 62 УК РФ . Оснований для применения части 6 статьи 15 УК РФ суд не находит. В силу требований части 4 статьи УК РФ, в случае совершения условно осужденным в течение испытательного срока преступления по неосторожности либо умышленного преступления небольшой или средней тяжести, вопрос об отмене или о сохранении условного осуждения решается судом. С учетом личности подсудимого, его молодого возраста, наличия обстоятельств, смягчающих наказание, при отсутствии обстоятельств отягчающих наказание, суд приходит к мнению о сохранении условного осуждения по приговору Нижнекамского городского суда Республики Татарстан от .... В ходе производства предварительного расследования следователем вынесены постановления о выплате адвокату защищавшему ФИО5 ФИО2 сумму в размере – 1100 рублей. Процессуальные издержки в сумме 1100 рублей, выплаченные защитнику за участие в предварительном следствии, в соответствии со статьей 316 Уголовно-процессуального кодекса РФ взысканию с ФИО5 ФИО2 не подлежат. При рассмотрении данного уголовного для осуществления защиты ФИО5 ФИО2 судом назначен адвокат ФИО6 сумма оплаты услуг которого составляет 1100 рублей. Указанную сумму суд на основании пункта 5 части 2 статьи 131 Уголовно-процессуального кодекса РФ, относит к процессуальным издержкам. Принимая во внимание, что оплата труда адвоката производится за счет средств федерального бюджета, суд, с учетом положений части 10 статьи 316 Уголовно-процессуального кодекса РФ, полагает необходимым принять данные процессуальные издержки за счет государства. На основании изложенного, руководствуясь статьей 316 УПК РФ , суд, ПРИГОВОРИЛ: Признать ФИО2 виновным в совершении преступления предусмотренного пунктом «в» частью 2 статьи 158 УК РФ и назначить ему наказание в виде 2 (двух) лет лишения свободы. В силу статьи 73 УК РФ наказание в виде лишения свободы считать условным с испытательным сроком на 2 (два) года. На основании части 5 статьи 73 УК РФ обязать ФИО2 периодически являться на регистрацию в органы, осуществляющие контроль за осужденными, не менять место жительства без уведомления этих органов. Условное наказание по приговору Нижнекамского городского суда Республики Татарстан от ... сохранить. Процессуальные издержки по делу возместить за счет средств федерального бюджета. Вещественные доказательства: копию товарного чека ... от 06.03.2012г., копию гарантийного талона, копии договора комиссии ...-ЛН220002958 от 28.102017г., копию товарного чека ...-ЛН-22-0000001 от 19.11.2017г., DVD-R-диск с видеозаписью – хранить в материалах уголовного дела. Приговор может быть обжалован в апелляционном порядке в Верховный Суд Республики Татарстан в течение 10 суток со дня его провозглашения с соблюдением требований статьи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Копия верна: Судья: А.В. Мухаметшин Суд: Вахитовский районный суд г. Казани (Республика Татарстан ) (подробнее) Судьи дела: Мухаметшин А.В. (судья) (подробнее) Последние документы по делу: Постановление от 17 октября 2018 г. по делу № 1-82/2018 Приговор от 10 октября 2018 г. по делу № 1-82/2018 Приговор от 3 октября 2018 г. по делу № 1-82/2018 Приговор от 23 июля 2018 г. по делу № 1-82/2018 Постановление от 8 июля 2018 г. по делу № 1-82/2018 Приговор от 13 июня 2018 г. по делу № 1-82/2018 Приговор от 16 мая 2018 г. по делу № 1-82/2018 Приговор от 9 мая 2018 г. по делу № 1-82/2018 Приговор от 20 февраля 2018 г. по делу № 1-82/2018 Приговор от 18 февраля 2018 г. по делу № 1-82/2018 Приговор от 13 февраля 2018 г. по делу № 1-82/2018 Приговор от 11 февраля 2018 г. по делу № 1-82/2018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