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Вологда</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тепловую сеть к многоквартирному дому по ул. Челюскинцев, 51 «б», кадастровый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тепловую сеть к многоквартирному дому по Советскому пр., 50, кадастровый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тепловую сеть к многоквартирному дому по Советскому пр., 36, кадастровый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тепловую сеть к многоквартирному дому по ул. Осановскому пр., 29 «а», кадастровый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тепловую сеть к многоквартирному дому по Осановскому пр., 27, кадастровый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тепловую сеть к многоквартирному дому по ул. Гагарина, д. 5, кадастровый №;</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тепловую сеть к многоквартирному дому по ул. Воркутинской, д. 9, кадастровый №;</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тепловую сеть к многоквартирному дому по ул. Ветошкина, д. 54, кадастровый №;</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тепловую сеть от тепловой камеры до наружной стены здания по адресу: ул. Предтеченская, д. 58 «а», кадастровый №;</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тепловую сеть от тепловой камеры, расположенной вблизи здания №6 по ул. Саммера до наружной стены здания, кадастровый №;</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тепловую сеть от точки врезки в подвале дома №51 по ул. Чехова до наружной стены здания №103 по ул. Зосимовская, кадастровый №;</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тепловую сеть от точки врезки в подвале дома №14 по ул. Яшина до наружной стены здания №88 по ул. Козленская, кадастровый номер №. В обоснование требований указывает, что Департамент имущественных отношений Администрации города Вологды согласно пунктам 31 и 32 Постановления Главы города Вологды от 07.08.2006 №3088 «Об утверждении Положения о Департаменте имущественных отношений Администрации города Вологды» осуществляет действия по регистрации права муниципальной собственности на бесхозяйное имущество, в том числе бесхозяйные земельные участки и по оформлению документов для постановки на учет бесхозяйного имущества, в том числе бесхозяйных земельных участков. Сообщениями Управления федеральной службы государственной регистрации, кадастра и картографии по Вологодской области указано, что инженерные сети поставлены на учет. Годичный срок с момента постановки указанных сетей на регистрацию истек. Представитель истца Администрации города Вологды в судебное заседание не явился, представил ходатайство о рассмотрении дела в свое отсутствие. Представитель третьего лица Управления федеральной службы государственной регистрации, кадастра и картографии по Вологодской области в судебное заседание не явился, представил ходатайство о рассмотрении дела в свое отсутствие, отзыв. Пунктом 4 части 1 статьи 16 Федерального закона от 06.10.2003 № 131-ФЗ «Об общих принципах организации местного самоуправления в Российской Федерации»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силу пункта 4.2 части 1 статьи 17 указанного Федерального закона в целях решения вопросов местного значения органы местного самоуправления поселений, муниципальных районов и городских округов обладают полномочиями по организации теплоснабжения, предусмотренными Федеральным законом от 27 июля 2010 года № 190-ФЗ «О теплоснабжении». Согласно пункту 5 статьи 2 Федерального закона от 27.07.2010 № 190-ФЗ «О теплоснабжении» 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 Согласно пункту 1 статьи Гражданского кодекса Российской Федерации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 В силу части 6 статьи 15 Федерального закона от 27.07.2010 № 190-ФЗ «О теплоснабжении» 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 Таким образом, из вышеприведенных норм следует, что органы местного самоуправления обязаны организовать мероприятия, направленные на устройство, содержание и надлежащую эксплуатацию тепловых сетей, в том числе бесхозяйных тепловых систем, а также обеспечить признание права муниципальной собственности на бесхозяйные тепловые сети. Судом установлено, что на основании заявлений осуществлена постановка на учет в качестве бесхозяйного объекта недвижимого имущества 12.12.2016: - тепловой сети к многоквартирному дому по ул. Челюскинцев, 51 «б», кадастровый №; - тепловой сети к многоквартирному дому по Советскому пр., 50, кадастровый №; - тепловой сети к многоквартирному дому по Советскому пр., 36, кадастровый номер: №; - тепловой сети к многоквартирному дому по Осановскому пр., 29 «а», кадастровый №; - тепловой сети к многоквартирному дому по Осановскому пр., 27, кадастровый №; - тепловой сети к многоквартирному дому по ул. Гагарина, д. 5, кадастровый №; - тепловой сети к многоквартирному дому по ул. Воркутинской, д. 9, кадастровый №; - тепловой сети к многоквартирному дому по ул. Ветошкина, д. 54, кадастровый №; - тепловой сети от тепловой камеры до наружной стены здания по адресу: ул. Предтеченская, д. 58 «а», кадастровый №; - тепловой сети от тепловой камеры, расположенной вблизи здания №6 по ул. Саммера до наружной стены здания, кадастровый №; - тепловой сети от точки врезки в подвале дома №51 по ул. Чехова до наружной стены здания №103 по ул. Зосимовская, кадастровый №; - тепловой сети от точки врезки в подвале дома №14 по ул. Яшина до наружной стены здания №88 по ул. Козленская, кадастровый №. В силу части 3 статьи Гражданского кодекса Российской Федерации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 Принимая во внимание, что собственник указанных тепловых сетей не определен, на балансе спорный объект недвижимости не числится, в Едином государственном реестра прав на недвижимое имущество и сделок с ним сведения о данном объекте отсутствуют, включен в перечень выявленных на территории города Вологды бесхозяйных сетей теплоснабжения, суд приходит к выводу о том, что указанные тепловые сети являются бесхозяйными. Учитывая, что годичный срок с момента последней постановки на учет в качестве бесхозяйного объекта недвижимого имущества тепловых сетей истек 13.12.2017, суд полагает возможным исковые требования Администрации города Вологды удовлетворить. Руководствуясь статьями - 197 ГПК РФ , суд решил: исковые требования Администрации города Вологда удовлетворить. Признать право собственности муниципального образования «Город Вологда» на: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тепловую сеть к многоквартирному дому по ул. Челюскинцев, 51 «б», кадастровый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тепловую сеть к многоквартирному дому по Советскому пр., 50, кадастровый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тепловую сеть к многоквартирному дому по Советскому пр., 36, кадастровый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тепловую сеть к многоквартирному дому по Осановскому пр., 29 «а», кадастровый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тепловую сеть к многоквартирному дому по Осановскому пр., 27, кадастровый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тепловую сеть к многоквартирному дому по ул. Гагарина, д. 5, кадастровый №;</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тепловую сеть к многоквартирному дому по ул. Воркутинской, д. 9, кадастровый №;</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тепловую сеть к многоквартирному дому по ул. Ветошкина, д. 54, кадастровый №;</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тепловую сеть от тепловой камеры до наружной стены здания по адресу: ул. Предтеченская, д. 58 «а», кадастровый номер №;</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тепловую сеть от тепловой камеры, расположенной вблизи здания №6 по ул. Саммера до наружной стены здания, кадастровый №;</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тепловую сеть от точки врезки в подвале дома №51 по ул. Чехова до наружной стены здания №103 по ул. Зосимовская, кадастровый №;</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тепловую сеть от точки врезки в подвале дома №14 по ул. Яшина до наружной стены здания №88 по ул. Козленская, кадастровый №. Решение может быть обжаловано в апелляционном порядке в Вологодский областной суд через Вологодский городской суд в течение месяца со дня изготовления решения в окончательной форме. Судья Иванова И.В. Мотивированное решение изготовлено 18.02.2018 Суд: Вологодский городской суд (Вологодская область) (подробнее) Судьи дела: Иванова Ирина Владимировна (судья) (подробнее) Последние документы по делу: Решение от 13 ноября 2018 г. по делу № 2-1719/2018 Решение от 2 мая 2018 г. по делу № 2-1719/2018 Решение от 12 февраля 2018 г. по делу № 2-1719/2018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