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ответчика, ФИО3, утратившим право пользования жилым помещением, расположенным по адресу: &lt;адрес&gt;- в, &lt;адрес&gt;. Истец в судебное заседание явился, заявленные требования поддержал в полном объеме. Представитель истца в судебное заседание явился, иск поддержал.Ответчик в судебное заседание не явился, извещен в порядке, предусмотренном главой 10 ГПК РФ. Представитель ответчика, привлеченный к участию в процессе в порядке ст. 50 ГПК РФ , в судебное заседание не явился, представил ходатайство, в котором просил в иске отказать. Выслушав истца, допросив свидетелей, исследовав письменные доказательства, суд пришел к следующему. В судебном заседании установлено, что истец с 15.03.2002г. зарегистрирована и по настоящее время проживает в квартире, расположенной по адресу: &lt;адрес&gt;- в, &lt;адрес&gt;. Также, в указанном жилом помещении зарегистрирован ответчик - гр. ФИО2. Данное жилое помещение было предоставлено ФИО3 и членам его семьи, в том числе и истцу для проживания на основании договора № найма жилого помещения в общежитии муниципального жилого фонда от «30» ноября 2001г. «24» августа 2017г. решением мирового судьи судебного участка № &lt;адрес&gt; судебного района &lt;адрес&gt; брак между истцом и ответчиком расторгнут. С апреля 2006 года и по настоящее время ответчик в квартире, расположенной по адресу: &lt;адрес&gt;- в, &lt;адрес&gt; не проживает. Его выезд носит добровольный характер, интерес к данному жилому помещению для использования его по назначению, т.е. для проживания, ответчик утратил. Ответчик выехал на постоянное место жительство в другое место. Адрес его фактического проживания истцу не известен. Личных вещей ответчика в квартире нет. Вместе с тем, истец вынуждена производить оплату коммунальных услуг, текущего ремонта квартиры и найма за ответчика на протяжении всего времени его отсутствия. Свидетель Свидетель №1 в судебном заседании пояснила, что с истцом знакома давно, они живут с ней по соседству. Отношения дружеские, поскольку свидетель пенсионерка, истец и свидетель часто ходят к другу в гости. Ответчика знает как бывшего мужа истца. Выехал с квартиры добровольно в 2006 году, когда съехал, в тот день свидетель с ним встретилаись на лестничной площадке и он ей сообщил, что съезжает. ФИО1 не препятствует проживанию ФИО2 в квартире. Вещей ответчика в квартире нет. Свидетель Свидетель №2 пояснила, что ФИО1 знает с 1991 года, они с ней в находятся в хороших отношениях. ФИО2 знает, ответчик является дядей ее бывшего мужа. Отношения с ним не поддерживает. В гостях у истца бывает два раза в месяц, вещей ответчика в квартире истца нет. Выехал он добровольно в 2006 году. В соответствии с п.1 ст. 30 ЖК РФ 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настоящим Кодексом. По ч. 1 ст. 31 ЖК РФ 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собственника. Другие родственники, нетрудоспособные иждивенцы и в исключительных случаях иные граждане могут быть признаны членами семьи собственника, если они вселены собственником в качестве членов своей семьи. В соответствии со ст. 3 Закона РФ от ДД.ММ.ГГГГ «О праве граждан РФ на свободу передвижения, выбор места пребывания и жительства в пределах РФ» граждане РФ обязаны регистрироваться по месту жительства в пределах РФ. В ст. 6 указанного Закона регистрация гражданина по месту жительства определена как уведомительная процедура: гражданин обязан сообщить о перемене места жительства, а орган (регистрационного учета обязан зарегистрировать гражданина по месту его жительства не (позднее трех дней со дня предъявления им документов на регистрацию. Постановлением (Правительства РФ от ДД.ММ.ГГГГ утверждены Правила регистрации и снятия граждан РФ с (регистрационного учета по месту пребывания и по месту жительства в пределах РФ. В соответствии с п. «е» ст. 31 Правил регистрации и снятия граждан РФ с регистрационного учета по месту пребывания и месту жительства в пределах РФ производится органами регистрационного учета в случае выселения из заминаемого жилого помещения или признания утратившим право пользования жилым помещением на основании вступившего в законную силу решения суда. В силу ст. 7 Закона РФ № от ДД.ММ.ГГГГ «О праве граждан РФ на свободу передвижения, выбор места пребывания и жительства в пределах РФ» снятие гражданина Российской Федерации с регистрационного учета по месту жительства производится органом регистрационного учета, в случае признания утратившим право пользования жилым помещением - на основании вступившего в законную силу решения суда. В силу п. 128 Административного регламента предоставления 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Федерации, утвержденного приказом ФМС России от ДД.ММ.ГГГГ N 288, снятие с регистрационного учета по месту жительства без непосредственного участия гражданина производится в случае: выселения из занимаемого жилого помещения или признания утратившим (не приобретшим) право пользования жилым помещением - на основании вступившего в законную силу решения суда. При таких обстоятельствах, требования истца полностью обоснованны и подлежат удовлетворению. Оценивая полученные судом доказательства, суд полагает, что в совокупности они достоверны, соответствуют признакам относимости и допустимости доказательств, установленным ст. ст. , 60 ГПК РФ , и, вследствие изложенного, содержат доказательства, которые имеют значение для рассмотрения и разрешения настоящего дела, а также устанавливает обстоятельства, которые могут быть подтверждены только данными средствами доказывания. Помимо изложенного, все собранные по настоящему делу доказательства обеспечивают достаточность и взаимную связь в их совокупности. На основании изложенного, в соответствии со ст. - 198 ГПК РФ , суд РЕШИЛ: Признать ответчика, ФИО3, утратившим право пользования жилым помещением, расположенным по адресу: &lt;адрес&gt;- в, &lt;адрес&gt;. Решение может быть обжаловано в Ростовский областной суд через Шахтинский городской суд в течение месяца, начиная с ДД.ММ.ГГГГ. Решение (резолютивная часть) изготовлено в совещательной комнате. Судья Галактионов Д.В. Суд: Шахтинский городской суд (Ростовская область) (подробнее) Судьи дела: Галактионов Дмитрий Викторович (судья) (подробнее) Последние документы по делу: Решение от 12 февраля 2018 г. по делу № 2-5291/2017 Решение от 11 октября 2017 г. по делу № 2-5291/2017 Решение от 17 сентября 2017 г. по делу № 2-5291/2017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 Утративший право пользования жилым помещением Судебная практика по применению норм ст. 79, 83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