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ФИО1 в лице представителя по доверенности ФИО2 к ФИО3, третье лицо: ФИО4 о признании принявшим наследство, о сохранении жилого дома в реконструированном виде, о признании права собственности,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принявшим наследство после смерти ФИО5, умершей ДД.ММ.ГГГГ.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ФИО1 право собственности на ? долю в праве общей долевой собственности на жилой дом литер Аа2а3, общей площадью 80,7 кв.м., жилой площадью 54,1 кв.м., расположенный по адресу: &lt;адрес&gt;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Ростовский областной суд через Сальский городской суд в течение месяца со дня изготовления в окончательной форме. Председательствующий /подпись/ М.В. Ткаченко Решение в окончательной форме изготовлено 16 февраля 2018 г. Суд: Сальский городской суд (Ростовская область) (подробнее) Судьи дела: Ткаченко М.В. (судья) (подробнее) Последние документы по делу: Решение от 11 сентября 2018 г. по делу № 2-254/2018 Решение от 4 июля 2018 г. по делу № 2-254/2018 Решение от 28 июня 2018 г. по делу № 2-254/2018 Решение от 14 июня 2018 г. по делу № 2-254/2018 Решение от 12 июня 2018 г. по делу № 2-254/2018 Решение от 29 мая 2018 г. по делу № 2-254/2018 Решение от 21 мая 2018 г. по делу № 2-254/2018 Решение от 15 мая 2018 г. по делу № 2-254/2018 Решение от 6 мая 2018 г. по делу № 2-254/2018 Решение от 21 февраля 2018 г. по делу № 2-254/2018 Решение от 20 февраля 2018 г. по делу № 2-254/2018 Решение от 19 февраля 2018 г. по делу № 2-254/2018 Решение от 12 февраля 2018 г. по делу № 2-254/2018 Решение от 12 февраля 2018 г. по делу № 2-254/2018 Решение от 12 февраля 2018 г. по делу № 2-254/2018 Решение от 5 февраля 2018 г. по делу № 2-254/2018 Решение от 4 февраля 2018 г. по делу № 2-254/2018 Показать все документы по этому делу Судебная практика по: Общая собственность, определение долей в общей собственности, раздел имущества в гражданском браке Судебная практика по применению норм ст. 244, 245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