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времени с 20 часов 30 минут 30 августа 2017 года до 4 часов 31 августа 2017 года ФИО2, находясь в состоянии алкогольного опьянения, на участке местности у &lt;адрес&gt;, с целью причинения повреждений чужому имуществу, умышленно бросил обнаруженный на месте преступления камень в переднее лобовое стекло легкового автомобиля &lt;данные изъяты&gt; белого цвета с государственным регистрационным знаком №, находившегося во дворе дома по указанному адресу, принадлежащего ФИО3 №3, в результате стекло автомобиля получило повреждения. Своими умышленными противоправными действиями ФИО2 причинил ФИО3 №3 значительный имущественный ущерб на сумму 23 800 руб. 88 коп., в том числе 20 339 руб. 13 коп. – стоимость лобового стекла автомобиля с учётом износа, 1 841 руб. 75 коп. – комплект ремонтный лобового стекла; 1 620 руб. 00 коп. стоимость ремонтных работ.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31 августа 2017 года около 4 часов 45 минут ФИО2, находясь в состоянии алкогольного опьянения у &lt;адрес&gt;, воспрепятствуя законным действиям представителя власти – участкового уполномоченного полиции ОУУП и ПДН ОП «Волжский» МУ МВД России «Рыбинское» ФИО3 №1, находившегося при исполнении своих должностных обязанностей, предусмотренных должностной инструкцией, утвержденной заместителем начальника – начальником полиции МУ МВД России «Рыбинское» полковником полиции ФИО6 28 ноября 2013 года, действовавшего в соответствии с п.п. 24.2, 24.5, 24.11 должностной инструкции, прибывшего к указанному дому с целью задержания ФИО2 по сообщению ФИО12 о том, что ФИО2 в состоянии алкогольного опьянения стучит по окнам его квартиры по адресу: &lt;адрес&gt;, и пресечения его дальнейших противоправных действий, связанных с совершением административного правонарушения, предусмотренного ст. 7.17 КоАП РФ, применил насилие, не опасное для жизни или здоровья, в отношении представителя власти – участкового уполномоченного полиции ОУУП и ПДН ОП «Волжский» МУ МВД России «Рыбинское» ФИО3 №1 - умышленно плеснул в лицо ФИО3 №1 спиртовым раствором для наружного применения «Бриллиантовый зеленый», в том числе, попав ему в область глаз, после чего умышленно нанес по левой руке ФИО3 №1 не менее 2 ударов находившейся при нём деревянной палкой. В результате преступных действий ФИО2 участковому уполномоченному полиции ОУУП и ПДН ОП «Волжский» МУ МВД России «Рыбинское» ФИО3 №1 помимо физической боли были причинены телесные повреждения: &lt;данные изъяты&gt;. Эти повреждения не повлекли за собой кратковременного расстройства здоровья и (или) незначительной стойкой утраты общей трудоспособности и по этому признаку, в соответствии с п.9 Медицинских критериев определения степени тяжести вреда, причиненного здоровью человека, утвержденных приказом Министерства здравоохранения и социального развития Российской Федерации от 24 апреля 2008 г. № 194н, не повлекли за собой (не причинили) вреда здоровью ФИО3 №1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период времени с 20 часов 00 минут 15 сентября 2017 года до 15 часов 39 минут 16 сентября 2017 года ФИО2, находясь в состоянии алкогольного опьянения в помещении кухни жилого дома по адресу: &lt;адрес&gt;, в ходе ссоры с матерью ФИО1, ДД.ММ.ГГГГ года рождения, на бытовой почве, на фоне внезапно возникших личных неприязненных отношений, имея умысел на причинение тяжкого вреда здоровью ФИО1, вооружился металлической кочергой длиной 1055 мм, выполненной из металлического прута округлой формы диаметром 10,1 мм. Осознавая, что кочерга является предметом, имеющим значительный поражающий эффект, а голова и туловище человека являются жизненно важными частями тела, повреждение которых опасно для жизни и может повлечь общественно-опасные последствия в виде тяжкого вреда здоровью потерпевшего, желая наступления этих последствий для ФИО1, не предвидя возможности наступления смерти потерпевшей в результате своих действий, хотя при необходимой внимательности и предусмотрительности мог и должен был предвидеть это последствие, реализуя свой преступный умысел, применяя кочергу, как предмет, используемый в качестве оружия, умышленно нанёс ФИО1 множественные удары кочергой в различные части тела, а именно: не менее 22-х ударов по голове, не менее 1-го удара по голове справа, шее справа и правому надплечью, не менее 2-х ударов по шее, не менее 1-го удара по правому плечевому суставу и правому плечу, не менее 6-и ударов по правой руке, не менее 1-го удара по левому надплечью, не менее 1-го удара по левому плечевому суставу, не менее 9-и ударов по левой руке, не менее 10-и ударов по груди, не менее 1-го удара по задней поверхности груди и пояснице, не менее 1-го удара по левой боковой поверхности таза, не менее 1-го удара по правой ягодице, не менее 1-го удара по левой ягодице, не менее 16-и ударов по левой ноге, не менее 6-и ударов по правой ноге, в результате умышленно причинил ФИО1 тупую сочетанную травму головы, туловища, рук и ног с множественными переломами костей лицевого скелета, двухсторонними переломами ребер, костей обеих ног и повреждениями внутренних органов: а) открытую черепно-мозговую травму с множественными переломами костей лицевого скелета и кровоизлияниями под мягкие мозговые оболочки головного мозга: наличие кровоподтека с двумя ушиблено-рваными ранами на задней половине волосистой части головы, кровоподтека с травматическим удалением и повреждением (обрывом) волос в затылочной области; кровоподтека в левой височной области; обширного кровоподтека на лице и волосистой части головы (с наличием на его фоне более темных кровоподтеков (7), ссадин (7), кровоподтека с ссадиной на лице справа, ушиблено-рваной раны на верхнем веке правого глаза и на носу сообщающейся с переломом костей носа; обширной ссадины на лице с ушиблено-рваной раной на нижнем веке левого глаза, сообщающейся с переломом костей носа; ссадины с ушиблено-рваной раной на носу справа, ссадины со сквозной ушиблено-рваной раной на верхней губе справа, кровоподтека с 4-мя ссадинами на лице справа, ссадины на промежуточной части нижней губы, кровоизлияния на слизистой оболочке верхней губы, кровоизлияния на слизистой оболочке правой щеки, кровоизлияния на слизистой оболочке левой щеки, кровоизлияния на слизистой оболочке нижней губы с рваной раной слизистой оболочки нижней губы, десны нижней челюсти и дна рта, сообщающейся с переломом нижней челюсти справа; кровоизлияния на слизистой оболочке дна рта; кровоизлияния на слизистой оболочке верхней поверхности корня языка с пропитыванием соответственно ему ткани языка кровью; пропитывания мягких тканей лица кровью, кровоизлияний и размозжений обеих височных мышц, пропитывания кровью позадиглазничной жировой клетчатки обоих глаз кровью, налета крови в обоих височно-нижнечелюстных суставах; припухлости и отека слизистой оболочки носа и мягкие ткани носа; глубоких ссадин (по три в каждом носовом ходу) на слизистой оболочке носа в области крыльев носа; множественных переломов костей лицевого скелета с пропитыванием мягких тканей в их области кровью (полного косо-поперечного перелома скулового отростка правой височной кости, полного косо-поперечного перелома наружной стенки правой глазницы по правому лобно-скуловому шву, продолжающему по наружной и нижней стенкам правой глазницы влево и сливающийся с переломом нижней стенки глазницы переходящим на правую верхнюю челюсть; линейного перелома правой носовой кости, переходящего на внутреннюю и нижнюю стенку правой глазницы, и далее, через ее нижний край, на переднюю поверхность правой верхней челюсти; многолинейного многооскольчатого перелома передней стенки правой верхне-челюстной пазухи со смещением отломков с множественными сквозными разрывами слизистой оболочки правой верхней челюстной пазухи соответственно линиям переломов; наличия крови в правой верхней челюстной пазухе; полного косопоперечного перелома левой ветви нижней челюсти; полного продольного перелома нижней стенки левой глазницы, переходящего на переднюю поверхность левой верхней челюсти; многолинейного многооскольчатого перелома передней стенки левой верхнечелюстной пазухи со смещением отломков с множественными сквозными разрывами слизистой оболочки левой верхнечелюстной пазухи соответственно линиям переломов; наличия крови в левой верхнечелюстной пазухе; полной поперечной линии перелома обеих верхних челюстей, проходящей на границе их тел и альвеолярных отростков, и через преддверие носа; открытого многолинейного многооскольчатого перелома костей носа и носовой перегородки со смещением отломков и практически полным перекрытием носовых ходов, множественными ушиблено-равными и рваными ранами слизистой оболочки носа соответственно линиям переломов, наличия крови в носу; полного косопоперечного перелома правой ветви нижней челюсти; открытого полного косопоперечного оскольчатого перелома тела нижней челюсти справ со смещением отломков); наличие по одному очагово-диффузному кровоизлиянию под мягкими мозговыми оболочками на полюсе с переходом на основание правой лобной доли, на полюсе левой лобной; на внутренней поверхности правых лобной и теменных долей в 3,0 см от полюса правой лобной доли; на внутренней поверхности левых лобной и теменной долей в 3,0см от полюса левой лобной доли; на выпуклой поверхности правого большого полушария головного мозга в нижней половине правой лобной доли и тотчас кзади от лобной доли; на выпуклой поверхности правой затылочной доли; на основании левого большого полушария головного мозга на границе височной и затылочной долей; на внутренней поверхности левой затылочной доли, тотчас кпереди от ее полюса и кверху от основания полушария; данные судебно-гистологического исследования, данные медико-криминалистического исследования; б) закрытую тупую травму туловища в виде кровоподтека на правом надплечье, шее справа и на голове справа (правой височной области и правой ушной раковине), кровоподтека на передней поверхности шеи; кровоподтека на левом надплечье, кровоподтека на задней поверхности груди справа и на правом надплечье, кровоподтека на задней поверхности груди справа, кровоподтека в области 7-го грудного-2-го поясничных позвонков, кровоподтека на передней поверхности груди слева, кровоподтека на левой боковой поверхности таза, кровоподтека на левой ягодице; кровоизлияния в мягких тканей передней поверхности шеи (подкожной жировой клетчатке и подкожной мышце шеи), полного косо-поперечного перелома наружной трети тела левой ключицы без смещения отломков; неполного поперечного перелома тела грудины между 4 и 5-ым ребрами; множественных двухсторонних переломов ребер по разным анатомическим линиям (полных поперечных сгибательных переломов 2,3-го правых ребер по передне-подмышечной линии; 4-го правого ребра по лопаточной линии; 5,6,7,8-го правых ребер по средне-ключичной линии; 6-го правого ребра на середине расстояния между лопаточной и задней подмышечной линиями; 2,3,8,9,10,11-го левых ребер по передне-подмышечной линии; 4,5,6,7,8-го левых ребер по задней подмышечной линии; полных поперечных разгибательных переломов 2,3-го правых ребер по средне-ключичной линии; 4-го правого ребра на середине расстояния между средне-ключичной и передней подмышечной линиями; 5,7,8,9-го правых ребер по лопаточной линии; 10-го правого ребра по околопозвоночной линии; 4-го левого ребра на середине расстояния между околопозвоночной и лопаточной линиями; 5,6,7,8,12-го левых ребер по околопозвоночной линии, 9-го левого ребра на середине расстояния между лопаточной и задней подмышечной линиями, 10,11-го левых ребер по лопаточной линии со смещением наружных отломков переломов левых из этих (разгибательных) ребер на толщину кости с повреждением пристеночной плевры и ткани левого легкого); обширных кровоизлияний под пристеночной плеврой в обеих плевральных полостях с наличием пузырьков воздуха в толще кровоизлияния под пристеночной плеврой и в мягких тканях задней половины левой плевральной полости; наличие воздуха в левой плевральной полости, в правой плевральной полости 500,0мл, а в левой плевральной полости 1,5 литра темной жидкой крови со свертками; соответственно сместившимся костным отломкам левых ребер наличие на задней поверхности нижней доли левого легкого повреждения органной плевры и ткани легкого; спавшейся, слабовоздушной нижней доли левого лёгкого; пропитывания мягких тканей в области правой лопатки кровью, линейного перелома правой лопатки со смещением отломков; полных косопоперечных переломов остистых отростков 5,6,7-го грудных позвонков; пропитывание околопочечной жировой клетчатки левой почки кровью, муфтообразно окутывающего ворота левой почки кровоизлияния; налета крови в лоханке левой почки; кровоизлияния по задней поверхности хвоста поджелудочной железы с размозжением ткани железы и пропитыванием ее кровью; пропитывание левой поясничной мышцы кровью, наличие полных поперечных переломов всех левых поперечных отростков поясничных позвонков со смещением отломков; кровоизлияний в толще обеих (правой и левой) больших ягодичных мышц; данные судебно-гистологического исследования; в) тупую травму правой ноги в виде кровоподтеков на правой ноге (4), кровоподтека со ссадиной и ушиблено-рваной раной на правой голени, сообщающейся с переломом костей правой голени, ушиба мягких тканей ногтевой фаланги первого пальца правой стопы с травматическим удалением ногтевой пластины этого пальца от ее ложа; наличия в полости правого коленного сустава около 50,0мл темной жидкой крови; полного многолинейного многооскольчатого перелома верхнего конца правой малоберцовой кости, открытого полного косо-поперечного перелома верхней трети тела правой большеберцовой кости с пропитыванием мягких тканей в области переломов кровью; г) закрытую тупую травму левой ноги в виде кровоподтеков на левой ноге (14), трех кровоподтёков со ссадинами (по одной на фоне каждого кровоподтека) на левой голени, ушиба мягких тканей первого пальца левой стопы с травматическим отделением ногтевой пластины этого пальца; полного косо-поперечного перелома верхней трети тела левой бедренной кости со смещением отломков, внутрисуставного вдавленного многолинейного перелома внутреннего мыщелка левой бедренной кости с пропитыванием мягких тканей в области переломов кровью наличия в полости левого коленного сустава около 40,0 мл темной жидкой крови; д) закрытую тупую травму правой руки в виде обширного кровоподтека на правом плечевом суставе и правом плече, кровоподтеков на правой руке (6); е) закрытую тупую травму левой руки в виде кровоподтека со ссадиной на левом плечевом суставе, кровоподтеков на левой руке (8), кровоподтека со ссадиной на левом локтевом суставе. Вследствие данной травмы развилось угрожающее для жизни состояние - травматический шок тяжелой степени. Осложнение послужило непосредственной причиной смерти гражданки ФИО1, наступившей в период времени не менее 30 минут и не более 6-ти часов непосредственно после нанесения ФИО1 телесных повреждений, по адресу: &lt;адрес&gt;. Сочетанная травма через осложнение привела к смерти гражданки ФИО1. Между сочетанной травмой, осложнением и наступлением смерти гражданки ФИО1 имеется прямая причинно-следственная связь. Сочетанная травма у гражданки ФИО1 согласно пункту 6.2.1. Медицинских критериев определения степени тяжести вреда здоровью, причиненного здоровью человека (Приказ от 24 апреля 2008 года №194н), Правил определения степени тяжести вреда, причиненного здоровью человека (Постановление Правительства РФ от 17 августа 2007 года № 522), является вредом здоровью, опасным для жизни человека, вызвавшим расстройство жизненно важных функций организма человека, которое не может быть компенсировано организмом самостоятельно и обычно заканчивается смертью, и по этому признаку вред здоровью, причиненный гражданке ФИО1 относится к тяжкому. Входящая в комплекс сочетанной травмы травма туловища у гражданки ФИО1 согласно пункту 6.1.10. Медицинских критериев определения степени тяжести вреда здоровью, причиненного здоровью человека (Приказ от 24 апреля 2008 года №194н), Правил определения степени тяжести вреда, причиненного здоровью человека (Постановление Правительства РФ от 17 августа 2007 года № 522), является вредом здоровью, опасным для жизни человека, создающим непосредственную угрозу для жизни, и по этому признаку вред здоровью, причиненный гражданке ФИО1 относится к тяжкому. Входящая в комплекс сочетанной травмы травма левой ноги у гражданки ФИО1 согласно пункту 6.11.6. Медицинских критериев определения степени тяжести вреда здоровью, причиненного здоровью человека (Приказ от 24 апреля 2008 года №194н), Правил определения степени тяжести вреда, причиненного здоровью человека (Постановление Правительства РФ от 17 августа 2007 года № 522), является вредом здоровью, вызывающим значительную стойкую утрату общей трудоспособности не менее чем на одну треть, независимо от исхода и оказания (неоказания) медицинской помощи, и по этому признаку вред здоровью, причиненный гражданке ФИО1 относится к тяжкому. Входящая в комплекс сочетанной травмы травма правой ноги у гражданки ФИО1 согласно пункту 6.11.8. Медицинских критериев определения степени тяжести вреда здоровью, причиненного здоровью человека (Приказ от 24 апреля 2008 года №194н), Правил определения степени тяжести вреда, причиненного здоровью человека (Постановление Правительства РФ от 17 августа 2007 года № 522), является вредом здоровью, вызывающим значительную стойкую утрату общей трудоспособности не менее чем на одну треть, независимо от исхода и оказания (неоказания) медицинской помощи, и по этому признаку вред здоровью, причиненный гражданке ФИО1 относится к тяжкому. Подсудимый ФИО2 вину в совершении преступлений, предусмотренных ч.1 ст. , ч.1 ст. 318 УК РФ признал полностью. В совершении преступления, предусмотренного ч.4 ст. 111 УК РФ , признал частично, пояснив о нанесении потерпевшей меньшего количества ударов. От дачи показаний в соответствии со ст. 51 Конституции РФ отказался. На основании п.3 ч.1 ст. 276 УПК РФ оглашены показания ФИО2, данные им в качестве подозреваемого и обвиняемого. Из показаний подозреваемого ФИО2 от 9 октября 2017 г. (л.д.93-97 т.3) следует, что 31 августа 2017 г. около 3 часов, находясь в состоянии опьянения, гуляя по &lt;адрес&gt;, бросил камень в лобовое стекло автомобиля «джип» белого цвета, стоящего во дворе &lt;адрес&gt;, т.к. ему не понравилось как стоит автомобиль. На машине сработала сигнализация, и он ушел в свой дом, стучал в дверь &lt;адрес&gt;, затем разбил палкой стекло в квартире. Из показаний подозреваемого ФИО2 от 18 сентября 2017 г. (л.д.114-177 т.1) следует, что в ночное время 31 августа 2017 г., возможно, находясь в состоянии опьянения, перепутав квартиры, стучал палкой в дверь квартиры соседа ФИО12 на первом этаже, вроде разбил стекло в окне его квартиры, затем пошел к матери, при себе имел флакон с медицинской зелёнкой. Его догнал автомобиль сотрудников полиции, к нему стал подходить участковый уполномоченный ФИО3 №1 в форменной одежде, тогда он (ФИО2), открыв флакон, стал плескать зеленкой в сторону ФИО3 №1, а когда тот пытался его задержать, стал отмахиваться от него палкой, допускает, что попадал ею по конечностям и спине ФИО3 №1. После этого был задержан и доставлен в полицию. Из показаний подозреваемого ФИО2 от 18 сентября 2017 г. (л.д.171-175 т.1) следует, что с марта 2017 г. проживал в доме матери ФИО1, которая самостоятельно из дома не выходила в силу преклонного возраста. 15 сентября 2017 г. вечером оба находились дома, он – в легкой степени алкогольного опьянения. Мать стала ругать его за не выключенный свет в подполье и ударила его кочергой по предплечью левой руки. Он в ответ нанес матери около трех пощечин, на что она стала оскорблять его нецензурно. Разозлившись и обидевшись, вырвал кочергу из рук матери и нанес ею 15-20 ударов по голове, телу, рукам и ногам матери, после первых пяти ударов мать упала на пол кухни, остальные удары наносил ей лежащей. Опомнившись, увидел кровь, мать не подавала признаков жизни, пульс, дыхание не проверял, переложил ее на диван в комнате. Двери в дом закрыл изнутри, дверь, через которую выходил, оборудованную реечным замком на пружине, захлопнул. Мать была одета в темную куртку, он – в майку трикотажную черного цвета, джинсовую куртку. Всю ночь после происшествия находился на улице, одежду позже оставил у ФИО15. Понимает, что лишил мать жизни, раскаивается. Из показаний обвиняемого ФИО2 (л.д.10-15 т.4) следует, что 30 августа 2017 г. вечером или ночью, возвращаясь домой к &lt;адрес&gt;, находясь в состоянии опьянения, увидел автомобиль белого цвета, ему не понравилось как он стоял, разозлившись, бросил в лобовое стекло машины камень. Кому принадлежит это автомобиль, не знает. После этого, гулял по поселку, к нему подошел сотрудник полиции, он вылил на него зеленку и ударил деревянной палкой, чтобы тот его не задерживал. Вину в совершении преступления, предусмотренного ч.4 ст. 111 УК РФ признает частично, признает, что в ходе ссоры с матерью в ночь с 15 на 16 сентября 2017 г. нанес ей удары кочергой, затем переложил мать с пола на кровать. Признает, что мать скончалась от нанесенных им ударов. В связи с состоянием опьянения плохо помнит обстоятельства происшедшего, однако считает, что нанес матери не более 25 ударов. Вина подсудимого подтверждается следующими доказательствами. По 1 эпизоду обвинения: На основании ч.1 ст. 281 УПК РФ оглашены показания потерпевшего ФИО3 №3 (л.д.86-88 т.3), свидетеля ФИО8 (л.д.232-236 т.3). Из показаний потерпевшего ФИО3 №3 следует, что имеет в собственности автомобиль «&lt;данные изъяты&gt;» ДД.ММ.ГГГГ года выпуска с государственным регистрационным знаком № белого цвета, купленный в 2014 году за &lt;данные изъяты&gt; рублей. 30 августа 2017 г. вечером оставил автомобиль у &lt;адрес&gt;. Около 4 часов 31 августа 2017 г. на машине сработала сигнализация, выглянув в окно, ничего не заметил, при этом лобовое стекло из окна было не видно, выключил сигнализацию и лег спать. Утром ушел на работу. Около 10 часов ему позвонила супруга и сообщила, что на их автомобиле разбито лобовое стекло, она вызвала полицию. Разбитием стекла причинен ущерб в 23 800 рублей 88 коп., который является для него значительным, поскольку общий семейный доход составляет &lt;данные изъяты&gt; рублей в месяц, проживает он с супругой и двумя детьми, выплачивает алименты на содержание ребенка от первого брака. Из показаний свидетеля ФИО8 следует, что их семья имеет в собственности автомобиль &lt;данные изъяты&gt;, который 30 августа 2017 г. около 20 часов был оставлен во дворе дома. 31 августа 2017 г. около 4 часов на машине сработала сигнализация, которую супруг выключил, при этом лобовую часть машины из окна не видно. 31 августа 2017 г. сев в машину, увидела на нем повреждения в виде трещин, сообщила в полицию. ФИО2 ей не знаком Свидетель ФИО7 показала, что 31 августа 2017 г. около 3-4 часов, наблюдая из окна своей квартиры за действиями соседа ФИО2, который в ту ночь хулиганил, разбил стекла в их квартире, видела, как ФИО2 поднял с земли какой-то предмет и кинул его в стоявший во дворе дома автомобиль белого цвета, который принадлежит знакомому ей ФИО3 №3, проживающему в соседнем доме. В судебном заседании исследованы письменные доказательства: - заявление ФИО8 от 31 августа 2017 г. о розыске лица, которое около 4 часов 31 августа 2017 повредило принадлежащий ей автомобиль &lt;данные изъяты&gt; белого цвета, г/н № (л.д.32 т.3); - протокол осмотра места происшествия 31 августа 2017 г. – участка местности у &lt;адрес&gt;, где находится автомобиля &lt;данные изъяты&gt; белого цвета, г/н № с повреждениями лобового стекла (л.д.33-35 т.3); - заключение оценщика ООО «&lt;данные изъяты&gt;» от 6 сентября 2017 года, согласно которому стоимость лобового стекла автомобиля &lt;данные изъяты&gt; белого цвета, государственный регистрационный знак №, принадлежащего ФИО3 №3, составляет 20 339 руб. 13 коп, стоимость расходных материалов – 1841 руб. 75 коп, стоимость работ – 1620 руб., всего 23 800 руб. 88 коп. (л.д.40-50 т.3); - справки о доходах физического лица формы 2-НДФЛ и о социальных выплатах, согласно которым в августе 2017 г. доход ФИО3 №3 составил &lt;данные изъяты&gt; рублей, из которых удержаны алименты &lt;данные изъяты&gt; рублей, ФИО8 дохода не имеет, получены пособия на детей в размере &lt;данные изъяты&gt; руб. (л.д.65-69 т.3). По 2 эпизоду обвинения: На основании ч.1 ст. 281 УПК РФ оглашены показания потерпевшего ФИО3 №1 (л.д.82-87 т.1), свидетеля ФИО9 (л.д.198-201 т.3). Из показаний потерпевшего ФИО3 №1 следует, что работает участковым уполномоченным ОП «&lt;данные изъяты&gt;» МУ МВД России «Рыбинское», на контроле у него находится ФИО2 как семейный дебошир, на поведение ФИО2 в состоянии опьянения поступали неоднократные жалобы от соседей. 31 августа 2017 г. в 4 часа 15 минут совместно с ФИО10 выехали к дому № &lt;адрес&gt; по сообщению ФИО12 о том, что Андреев стучит по окнам квартиры палкой. ФИО2 на месте не обнаружили, стали его искать, а вернувшись к этому дому, обнаружили разбитое стекло в квартире ФИО12. Проехав на &lt;адрес&gt; около 4 часов 45 минут, увидели ФИО2, идущего по дороге. На крики: «Стой, полиция!» ФИО2 пытался скрыться, понимая, что разыскивается за разбитые стекла, затем присел в траве, что-то доставал и откручивал. Он (ФИО3 №1) подошел к ФИО2, и тот чем-то плеснул ему в лицо, от чего глаза стало жечь, и он почувствовал физическую боль. Одновременно Андреев стал замахиваться на него палкой, пытаясь нанести ею удары по голове, от которых он (ФИО3 №1) закрывался левой рукой, от чего на руке остались ссадины, один удар пришелся вскользь в область левой лопатки. От этих ударов ощутил физическую боль. Совместно с ФИО10 задержали ФИО2 и доставили в отделение полиции. От действий ФИО2 его лицо, шея, форменная одежда были испачканы зеленкой, у ФИО2 также были испачканы «зеленкой» рука и одежда. Действиями ФИО2 ему был причинен химический ожог глаз, лечения не проходил. Из показаний свидетеля ФИО9 (оперативного дежурного ОП «&lt;данные изъяты&gt;» МУ МВД России «Рыбинское») следует, что 31 августа 2017 г. в 4 часа 12 минут принял сообщение от ФИО12, проживающего в &lt;адрес&gt; о том, что сосед ломает дверь в квартиру и стучит в окна, им был направлен на место наряд в составе участкового уполномоченного ФИО3 №1 и полицейского-водителя ФИО10. Около 5 часов 30 минут ФИО3 №1 и ФИО10 доставили в дежурную часть ФИО2 При этом лицо, шея, очки, форменная одежда ФИО3 №1 были испачканы веществом зеленого цвета. Со слов ФИО3 №1, ФИО2 при попытке его задержания, нанес несколько ударов деревянной палкой ФИО3 №1 и облил медицинской зеленкой, при этом ФИО3 №1 сказал, что у него болит рука, жжет глаза, ухудшается зрение. ФИО2 отрицал факт нападения, при этом его руки были испачканы веществом зеленого цвета. Палка, изъятая ФИО3 №1 у ФИО2, также была доставлена им в дежурную часть. На момент выезда по сообщению ФИО12 телесных повреждений у ФИО3 №1 не было, его лицо и форменная одежда были чистые. ФИО3 №1 является зональным участковым в &lt;адрес&gt;, о чем ФИО2 хорошо известно. Свидетель ФИО10 показал, что в ночь с 30 на 31 августа 2017 г. нес службу в ОП «&lt;данные изъяты&gt;», поступило сообщение из &lt;адрес&gt; о том, что в квартире на &lt;адрес&gt; бьют стекла. Совместно с участковым уполномоченным ФИО3 №1 проехали на полицейском автомобиле по указанному адресу, где от очевидцев узнали, что стекла бил ФИО2. Разыскивая ФИО2, проехали на &lt;адрес&gt;, где его увидели. ФИО3 №1, одетый в форменную одежду сотрудника полиции, подошел к ФИО2 и предложить пройти в машину, затем резко отпрянул от ФИО2, который сделал движение рукой в сторону ФИО3 №1. В руке у ФИО2 было что-то зажато, в другой руке он держал палку длиной около 1 метра диаметром 4-5 см, которой ударил ФИО3 №1 по руке, когда тот закрывал голову руками. Затем ФИО3 №1 повалил ФИО2, привел его в автомобиль. В машине увидел, что на лице и одежде ФИО3 №1 – следы зелёнки, он говорил, что зеленка попала в глаза, жжёт. Палку, которая была у ФИО2, он и ФИО3 №1 привезли в дежурную часть, куда доставили и ФИО2. Свидетель ФИО11 показал, что 31 августа 2017 г. в 8 часов, заступив на дежурство в ОП «&lt;данные изъяты&gt;», узнал от ФИО10, что ночью он и ФИО3 №1 выезжали по вызову, где житель &lt;адрес&gt; ФИО2 облил ФИО3 №1 зеленкой и ударил его палкой. Палка находилась в помещении отдела полиции «&lt;данные изъяты&gt;» с этикеткой, на ней имелись следы зеленки, палку в тот день изъяла следователь. Через три дня увидел ФИО3 №1, у которого на шее, лице имелись следы зеленки. Свидетель ФИО12 показал, что проживает в квартире, расположенной на первом этаже, ФИО2 – его сосед из квартиры на втором этаже. В течение июля-августа 2017 г. ФИО2 постоянно терроризировал соседей, ночью ломился в квартиру, не давал спать, в связи с этим неоднократно вызывали полицию. 31 августа 2017 г. около 3-4 часов Андреев стал стучать во входную дверь его (ФИО12) квартиры, затем вышел из подъезда, разбил стекло в лоджии ФИО12 и убежал, видел в руке ФИО2 две длинные палки. ФИО12 сообщил об этом в полицию. Пока полиция искала ФИО2, он вернулся и разбил стекло в окне квартиры ФИО12. Свидетель ФИО7 показала, что в ночь с 30 на ДД.ММ.ГГГГ около 3-4 часов проснулась от стука по окнам, подойдя к окну, увидела соседа ФИО2, который стучал по окну палкой. Затем Андреев стал звонить к ним в квартиру, вызвали полицию. Пока полиция разыскивала ФИО2, он разбил стеклопакет в окне их квартиры и стекло в лоджии. За действиями ФИО2 она и ее отец ФИО12 наблюдали из квартиры. В судебном заседании исследованы письменные доказательства: - рапорт следователя об обнаружении признаков преступления, предусмотренного ч.1 ст318 УК РФ, в действиях ФИО2, применившего насилие, не опасное для жизни и здоровья, к участковому уполномоченному полиции ОП «&lt;данные изъяты&gt;» МУ МВД России «Рыбинское» майору полиции ФИО3 №1 при исполнении им своих служебных обязанностей (л.д.4 т.1); - протокол освидетельствования ФИО3 №1 31 августа 2017 года (с фототаблицей), которым зафиксировано наличие на его лице, шее, ладони и пальцах правой кисти, а также на форменной одежде следов вещества зеленого цвета в виде брызг и пропитывания, на левой руке в средней трети имеются царапины (л.д.10-15 т.1); - справка городской больницы № г.Рыбинска об обращении 31 августа 2017 г. ФИО3 №1, у которого диагностирован «химический ожог конъюнктивы» (л.д.60 т.1); - протокол осмотра места происшествия 31 августа 2017 г. – участка местности, напротив &lt;адрес&gt; в &lt;адрес&gt;, где на траве обочины обнаружены следы вещества зелёного цвета (л.д.19-25 т.1); - протокол осмотра места происшествия 31 августа 2017 г. – в помещении дежурной части ОП «&lt;данные изъяты&gt;» МУ МВД России «Рыбинское» по адресу: &lt;адрес&gt; изъята деревянная палка длиной 1 м 20 см диметром 3,5 см, на которой имеются следы вещества зеленого цвета, похожего на раствор «бриллиантовой зелени» (л.д.26-31 т.1); - протокол осмотра деревянной палки с пятнами вещества зеленого цвета (л.д.88-93 т.1), которая признана вещественным доказательством (л.д.94 т.1); - протокол освидетельствования ФИО2 31 августа 2017 года, которым на ладонях рук ФИО2 зафиксировано наличие следов вещества зелёного цвета (л.д.33-36 т.1); - рапорт о поступлении 31 августа 2017 г. в 4 часа 12 минут по телефону 02 сообщения от ФИО12 о том, что сосед ломится в окна и двери (л.д.49 т.1); - заявление ФИО7 от 31 августа 2017 г. о привлечении к ответственности ФИО2, который 31 августа 2017 г. около 3 часов разбил стекло в ее квартире (л.д.50 т.1); - копия протокола осмотра места происшествия от 31 августа 2017 г., которым зафиксировано разбитое стекло в окне квартиры на первом этаже &lt;адрес&gt; (л.д.51-53 т.1); - копия постановления мирового судьи судебного участка № Рыбинского судебного района Ярославской области от 23 октября 2017 г., которым ФИО2 за разбитие 31 августа 2017 г. около 4 часов стеклопакета в окне квартиры &lt;адрес&gt; подвергнут административному штрафу за совершение правонарушения, предусмотренного ст. 7.17 КоАП РФ (л.д.50 т.4); - выписка из приказа № л/с от 21 октября 2013 г. о назначении ФИО3 №1 на должность участкового уполномоченного полиции ОП «&lt;данные изъяты&gt;» (л.д.119 т.1); - должностная инструкция участкового уполномоченного ОП «&lt;данные изъяты&gt;» МУ МВД России «Рыбинское» ФИО3 №1, согласно п.п. 24.2, 24.5, 24.11 обязан осуществлять проверку заявлений и сообщений о преступлениях и административных правонарушениях, незамедлительно прибывать на место совершения административного правонарушения и пресекать его, осуществлять в пределах компетенции производство по делам об административных правонарушениях (л.д.61-67, 119-128 т.1); - график работы личного состава ОП «&lt;данные изъяты&gt;», согласно которому с 9.00 часов 30 августа 2017 г. до 9.00 часов 31 августа 2017 г. участковый уполномоченный полиции ФИО3 №1 находился на суточном дежурстве (л.д.68-69 т.1); - заключение эксперта № от 21 сентября 2017, согласно которому ФИО3 №1 были причинены химический ожог глаз легкой степени, ссадина и кровоподтек левого предплечья. Эти повреждения не повлекли за собой кратковременного расстройства здоровья и (или) незначительной стойкой утраты общей трудоспособности и по этому признаку, в соответствии с п.9 «Медицинских критериев определения степени тяжести вреда, причиненного здоровью человека», утвержденных приказом Министерства здравоохранения и социального развития Российской Федерации от 24.04.2008 № 194н, не повлекли за собой (не причинили) вреда здоровью. Судя по характеру ожога конъюнктивы глаз (покраснение, отёк, полнокровие), следует полагать, что он, вероятнее всего, возник в результате воздействия химического вещества раздражающего действия. Наличие на коже лица, в том числе и на веках глаз, наложений вещества зеленого цвета похожего на «бриллиантовую зелень», местами имеющих вид смазанных округлых брызг, дает основание полагать, что имевшийся у гр-на ФИО3 №1 ожог глаз мог образоваться при условиях, указанных в постановлении о назначении судебно-медицинской экспертизы, а именно «… плеснул в лицо ФИО3 №1 спиртовым раствором для наружного применения «бриллиантовый зеленый». Имевшиеся у гр-на ФИО3 №1 ссадина и кровоподтек левого предплечья образовались как минимум от однократного воздействия тупого твердого предмета, имеющего вытянутую продолговатую форму и могли возникнуть в результате удара палкой при условиях, указанных в постановлении о назначении судебно-медицинской экспертизы. Выраженность клинических проявлений ожога глаз, характер корочки, прикрывающей дно ссадины, цвет кровоподтека и состояние мягких тканей в области их расположения на момент судебно-медицинского освидетельствования (31 августа 2017 года с 10:15 часов до 10:30 часов) дают основание полагать, что давность их образования может соответствовать от нескольких часов до одних суток (л.д.99-103 т.1); - протокол явки с повинной ФИО2 от 31 августа 2017 г., в котором указал, что в ночь на 31 августа 2017 г., перепутав двери квартир, возможно, стучал в дверь квартиры соседа, затем пошел к своей матери, при себе имел флакон с зеленкой. К нему на служебной автомашине подъехали сотрудники полиции, стал подходить участковый инспектор, которого он облил зеленкой и ударил палкой, чтобы тот его не задержал, после чего он был доставлен в полицию (л.д.38-39 т.1). По 3 эпизоду обвинения: Потерпевшая ФИО3 №2 показала, что подсудимый – ее родной брат, погибшая ФИО1, ДД.ММ.ГГГГ года рождения – ее мать. ФИО1 проживала в &lt;адрес&gt; в &lt;адрес&gt;, она навещала мать каждую неделю, а ее (ФИО3 №2) сын ФИО13 почти каждый день. Последние несколько месяцев у матери стал проживать ФИО2 От матери знает, что ФИО2 ее стращал, скандалил, заставлял пить вино, она не раз пряталась от него в подполье, о том, чтобы ФИО2 применял к ней насилие, мать не говорила, жалела его, покрывала. ФИО2 употреблял спиртное ежедневно, в состоянии опьянения становился агрессивным. ФИО1 была спокойная, спиртное не употребляла, не курила. 16 сентября 2017 г. около 14 часов 30 минут от знакомой узнала, что ФИО2 дерется с кем-то на &lt;адрес&gt;. Она пошла его искать, не нашла, пошла навестить мать. Двери в дом были заперты, мать не отзывалась. По ее просьбе приехал ФИО13, пролез в дом через лаз, открыл двери изнутри. Оказавшись в доме, увидели беспорядок, валялись окурки, были разбросаны макароны, пол был мокрый, на диване под кучей вещей обнаружили труп матери с телесными повреждениями, сообщили в «скорую помощь». ФИО13 побежал искать ФИО2, задержал его на &lt;адрес&gt; и избил за убийство ФИО14. Помимо родственников и социального работника ФИО13 к матери никто не ходил. Мать и ФИО2 пользовались чугунной кочергой с пластмассой на ручке, кочерга обычно стояла у печки. На основании ч.3 ст. 281 УПК РФ оглашены показания потерпевшей ФИО3 №2 на предварительном следствии в части (л.д.41-46 т.2), из которых следует, что от матери знает, что в случае отказа употреблять алкоголь с ФИО2, он ее жестоко избивал, обращаться в полицию мать отказывалась, жалея ФИО2. Данные показания потерпевшая не подтвердила, пояснив, что говорила лишь о словесных угрозах ФИО2 в адрес матери. Свидетель ФИО13 показал, что в сентябре 2017 г. ему позвонила мать ФИО3 №2, сказала, что не может попасть в дом к бабушке ФИО14. Приехав к дому бабушки на &lt;адрес&gt;, увидел, что дом заперт изнутри, попал в дом через лаз на чердак, о котором знали только родственники. Три двери в дом были заперты изнутри на крючки и задвижку. Открыл дом, впустил мать. В доме был беспорядок, разбросаны тряпки, окурки. На диване в комнате под кучей тряпок обнаружили труп бабушки со следами побоев. Вызвали полицию и скорую помощь. Он поехал искать ФИО2, подозревая, что это сделал он, т.к. бабушка не раз жаловалась ему на ФИО2, который ей угрожал, оскорблял, сам также лично слышал, как он угрожал бабушке убийством. Найдя ФИО2, ударил его в порыве злости по лицу. Видел бабушку за два дня, телесных повреждений у нее не было. Бабушка посторонних в дом не пускала, запирала входную дверь изнутри, спиртное не употребляла, не курила. В дом были вхожи он, ФИО3 №2 и ФИО2. Позже, прибираясь в доме, нашел в подвале бабушкин крестик с оборванной веревкой, ее куртку и носки. Знает, что бабушка пряталась в подвале от ФИО2, когда он пил. Кочерга, которой пользовалась бабушка, ранее не имела деформаций. Свидетель ФИО14 показала, что в сентябре 2016 г. расторгла брак с подсудимым, который злоупотреблял спиртным, угрожал ей ножом, душил, в пьяном виде агрессивен. С июля 2017 г. ФИО2 стал проживать у своей матери, какие между ними были взаимоотношения, не знает. На основании ч.1 ст. 281 УПК РФ оглашены показания свидетелей ФИО15 (л.д.179-182 т.1), ФИО16 (л.д.209-212 т.3), ФИО17 (л.д.1-4 т.3), ФИО18 (л.д.23-26 т.3), ФИО19 (л.д.228-231 т.3). Из показаний свидетеля ФИО15 следует, что 16 или 17 сентября 2017 г. в ходе распития спиртного с мужчиной по имени ФИО16 и малознакомым ФИО2, последний сказал, что убил мать, которая второй день лежит дома и остывает, расплакался. Других подробностей ФИО2 не рассказывал. В тот же день позже, к нему заходил ФИО16, а затем ФИО2, на лицах обоих были следы побоев. ФИО2 умывался и попросил дать ему одежду, а свою одежду оставил. Из показаний свидетеля ФИО16 следует, что 16 или 17 сентября 2017 г. употреблял спиртное совместно с ФИО2 и ФИО15. В процессе распития у него возникла ссора с ФИО2, возможно, обменялись ударами. О смерти матери ФИО2 ему ничего не известно. Из показаний свидетеля ФИО17 следует, что его соседкой была ФИО1, скромная и тихая женщина, проживавшая в &lt;адрес&gt;. В течение полугода у нее стал жить ее сын ФИО2, который не раз говорил, что убьет участкового, знакомых и родственников. ФИО2 часто ругался с матерью и своими родственниками. 15 сентября 2017 г. около 10 часов видел ФИО14, сидящую на лавочке у своего дома, она была одета в черную куртку, телесных повреждений у ФИО14 не было. После этого ФИО14, а также ее сына не видел, шума и криков не слышал. 16 сентября 2017 г. около 12 часов к дому ФИО14 приходила социальный работник, в дом не попала, уехала. Через 2-3 часа приехали дочь и внук ФИО14, стучали в дом, кричали, но двери были закрыты. Когда они попали в дом, услышал истошные крики, после чего они вышли на улицу, вызывали «скорую помощь». Из показаний свидетеля ФИО18 следует, что как социальный работник обслуживала ФИО1 Самостоятельно она передвигалась плохо, из дома почти не выходила, была добрым человеком. С марта 2017 г. у нее стал проживать сын ФИО2, злоупотребляющий спиртными напитками. ФИО2 постоянно запирал входные двери, его посещали бредовые идеи, посторонних, кроме нее, в дом не пускал. От ФИО14 знает, что сын заставлял ее употреблять с ним спиртное, угрожал ножом, косой, она неоднократно пряталась от него в подвале. 15 сентября 2017 г. около 11 часов пришла к ФИО14, ФИО2 находился в состоянии опьянения.16 сентября 2017 г. около 12 часов пришла к ФИО14, дом был заперт, включен фонарь на крыльце, хотя ФИО14 всегда экономила электроэнергию. При последнем посещении ФИО14 видела в доме кочергу без какой-либо деформации. Из показаний свидетеля ФИО19 следует, что 16 сентября 2017 г. в 15 часов 56 минут прибыл в составе бригады «скорой помощи» по вызову в &lt;адрес&gt;. В доме находился труп ФИО1, ДД.ММ.ГГГГ года рождения с признаками насильственной смерти. Труп не перемещал. В доме находились родственники погибшей, которые предположили, что ее мог убить сын, который ранее неоднократно наносил ей побои. В судебном заседании исследованы письменные доказательства: - рапорт следователя СО по г.Рыбинск СУ СК РФ по Ярославской области об обнаружении признаков преступления, предусмотренного ч.4 ст. 111 УК РФ по факту обнаружения 16 сентября 2017 г. в &lt;адрес&gt; трупа ФИО1 со множественными телесными повреждениями (л.д.132 т.1); - рапорт о поступлении в полицию сообщения «скорой медицинской помощи» об обнаружении трупа ФИО1 в &lt;адрес&gt; (л.д.6 т.2); - протокол осмотра места происшествия от 16 сентября 2017 г. – &lt;адрес&gt;, в ходе осмотра кухни на полу у стола обнаружена лужа вещества бурого цвета (изъят смыв на марлевый тампон), на стене у двери ведущей из коридора в сарай, обнаружено полотенце и брызги вещества бурого цвета (изъято полотенце, вырез обоев) и пара сапог (изъяты), под диваном в комнате обнаружены брызги, капли и потеки вещества бурого цвета (изъят смыв на ватную палочку), у дивана обнаружена отвертка с помарками вещества бурого цвета (изъята), на диване обнаружен труп ФИО1 с телесными повреждениями (л.д.133-160 т.1); - протокол выемки у свидетеля ФИО15 двух футболок, принадлежащих ФИО2, на которых имеются следы вещества бурого цвета (л.д.184-192 т.1); - протокол осмотра места происшествия, в ходе которого в служебном кабинете ОП «&lt;данные изъяты&gt;» у свидетеля ФИО15 изъята черная сумка, в которой находятся паспорт на имя ФИО2, блокнот с записями, шампунь, два зарядных устройства для телефона, свечка, скотч, зажигалка, конверт с пластиковой картой &lt;данные изъяты&gt; (л.д.21-23 т.2), которые осмотрены и приобщены к уголовному делу (л.д.217-224 т.3); - протокол явки с повинной ФИО2 от 18 сентября 2017 г., о том, что 15 сентября 2017 г. в вечернее время в ходе возникшего с матерью ФИО1 бытового конфликта по месту их жительства: &lt;адрес&gt;, нанёс матери несколько пощёчин, затем, взяв металлическую кочергу в правую руку, нанёс ею по голове и телу матери около 15-20 ударов. Увидев кровь, положил мать на диван, покинул дом через заднюю дверь, боясь ночевать с трупом, все двери в дом запер изнутри (л.д.162-163 т.1); - протокол проверки показаний подозреваемого ФИО2 от 19 сентября 2017 г., в ходе которого ФИО2 с применением манекена человека и макета кочерги пояснил и продемонстрировал в жилом доме по адресу: &lt;адрес&gt;,что в ходе словесной ссоры с матерью на кухне, она ударила его кочергой по левой руке, он выхватил у нее кочергу и нанес ею матери 3-4 удара, она упала у входа в кухню, лежащей на полу матери нанес 15-17 ударов кочергой преимущественно по телу, кочергу выкинул под стол, а тело матери перенес на диван, уложив на спину, изо рта ее шла кровь, она хрипела, затем, когда понял, что мать не жива, ушел из дома через двор (л.д.194-216 т.1); - протокол дополнительного осмотра места происшествия – &lt;адрес&gt;, в ходе осмотра из кухни изъята металлическая кочерга со следами деформации (л.д.217-228 т.1); - протокол получения у подозреваемого ФИО2 образцов крови и слюны (л.д.25-26 т.2); - заключение судебно-медицинского эксперта № от 20 сентября 2017 г., согласно выводам которого у ФИО2 имелись кровоподтеки лица (2) и правого плеча (1), ссадины спины (2), правой руки (1) и коленных суставов (2). Данные повреждения не повлекли за собой кратковременного расстройства здоровья (вреда здоровью) или незначительной стойкой утраты общей трудоспособности, в соответствии с «Медицинскими критериями правил определения степени тяжести вреда, причиненного здоровью человека» (п. 9), утвержденных Приказом Министерства здравоохранения и социального развития Российской Федерации от 24 апреля 2008 № 194н.</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Данные повреждения возникли, вероятно, от не менее 8-ми травматических воздействий твердого тупого предмета (предметов) в область лица, спины, правой руки и ног гр-на ФИО2 Конструктивные особенности травмирующего предмета (предметов) в повреждениях не отобразились.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Учитывая морфологические характеристики повреждений (цвет кровоподтеков, характер корочек ссадин и др.) давность их возникновения на момент освидетельствования может соответствовать приблизительно не менее 3-х суток (л.д.51-53 т.2); - заключение судебно-медицинского эксперта № от 24 октября 2017 г., в ходе которого изучены видеозапись следственного эксперимента и протокол допроса подозреваемого, где ФИО2 показывает как наносил повреждения ФИО1 В ходе просмотра видеозаписи и изучения протокола допроса установлено, что ФИО1 нанесла один удар металлической кочергой в область левого предплечья ФИО2, других повреждений ФИО2 не наносила. При освидетельствовании ФИО2 каких-либо повреждений в области левого предплечья не обнаружено, а обнаружены другие повреждения /кровоподтеки лица (2) и правого плеча (1), ссадины спины (2), правой руки (1) и коленных суставов (2), которые не могли возникнуть при условиях, описанных в следственном эксперименте (л.д.61-64 т.2); - заключение судебно-медицинского эксперта № от 20 ноября 2017 г., согласно выводам которого: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судебно-медицинском исследовании трупа гражданки ФИО1, ДД.ММ.ГГГГ года рождения, обнаружена тупая сочетанная травма головы, туловища, рук и ног с множественными переломами костей лицевого скелета, двухсторонними переломами ребер, костей обеих ног и повреждениями внутренних органов: а) открытая черепно-мозговая травма с множественными переломами костей лицевого скелета и кровоизлияниями под мягкие мозговые оболочки головного мозга: наличие кровоподтека с двумя ушиблено-рваными ранами на задней половине волосистой части головы, кровоподтека с травматическим удалением и повреждением (обрывом) волос в затылочной области; кровоподтека в левой височной области; обширного кровоподтека на лице и волосистой части головы (с наличием на его фоне более темных кровоподтеков (7), ссадин (7), кровоподтека с ссадиной на лице справа, ушиблено-рваной раны на верхнем веке правого глаза и на носу сообщающейся с переломом костей носа; обширной ссадины на лице с ушиблено-рваной раной на нижнем веке левого глаза, сообщающейся с переломом костей носа; ссадины с ушиблено-рваной раной на носу справа, ссадины со сквозной ушиблено-рваной раной на верхней губе справа, кровоподтека с 4-мя ссадинами на лице справа, ссадины на промежуточной части нижней губы), кровоизлияния на слизистой оболочке верхней губы, кровоизлияния на слизистой оболочке правой щеки кровоизлияния на слизистой оболочке левой щеки, кровоизлияния на слизистой оболочке нижней губы с рваной раной слизистой оболочки нижней губы, десны нижней челюсти и дна рта, сообщающейся с переломом нижней челюсти справа; кровоизлияния на слизистой оболочке дна рта; кровоизлияния на слизистой оболочке верхней поверхности корня языка с пропитыванием соответственно ему ткани языка кровью; пропитывания мягких тканей лица кровью, кровоизлияний и размозжений обеих височных мышц, пропитывания кровью позадиглазничной жировой клетчатки обоих глаз кровью, налета крови в обоих височно-нижнечелюстных суставах; припухлости и отека слизистой оболочки носа и мягкие ткани носа; глубоких ссадин (по три в каждом носовом ходу) на слизистой оболочке носа в области крыльев носа; множественных переломов костей лицевого скелета с пропитыванием мягких тканей в их области кровью (полного косо-поперечного перелома скулового отростка правой височной кости, полного косо-поперечного перелома наружной стенки правой глазницы по правому лобно-скуловому шву, продолжающему по наружной и нижней стенкам правой глазницы влево и сливающийся с переломом нижней стенки глазницы переходящим на правую верхнюю челюсть; линейного перелома правой носовой кости, переходящего на внутреннюю и нижнюю стенку правой глазницы, и далее, через ее нижний край, на переднюю поверхность правой верхней челюсти; многолинейного многооскольчатого перелома передней стенки правой верхне-челюстной пазухи со смещением отломков с множественными сквозными разрывами слизистой оболочки правой верхнечелюстной пазухи соответственно линиям переломов; наличия крови в правой верхнечелюстной пазухе; полного косопоперечного перелома левой ветви нижней челюсти; полного продольного перелома нижней стенки левой глазницы, переходящего на переднюю поверхность левой верхней челюсти; многолинейного многооскольчатого перелома передней стенки левой верхнечелюстной пазухи со смещением отломков с множественными сквозными разрывами слизистой оболочки левой верхнечелюстной пазухи соответственно линиям переломов; наличия крови в левой верхнечелюстной пазухе; полной поперечной линии перелома обеих верхних челюстей, проходящей на границе их тел и альвеолярных отростков, и через преддверие носа; открытого многолинейного многооскольчатого перелома костей носа и носовой перегородки со смещением отломков и практически полным перекрытием носовых ходов, множественными ушиблено-равными и рваными ранами слизистой оболочки носа соответственно линиям переломов, наличия крови в носу; полного косопоперечного перелома правой ветви нижней челюсти; открытого полного косопоперечного оскольчатого перелома тела нижней челюсти справ со смещением отломков); наличие по одному очагово-диффузному кровоизлиянию под мягкими мозговыми оболочками на полюсе с переходом на основание правой лобной доли, на полюсе левой лобной; на внутренней поверхности правых лобной и теменных долей в 3,0см от полюса правой лобной доли; на внутренней поверхности левых лобной и теменной долей в 3,0см от полюса левой лобной доли; на выпуклой поверхности правого большого полушария головного мозга в нижней половине правой лобной доли и тотчас кзади от лобной доли; на выпуклой поверхности правой затылочной доли; на основании левого большого полушария головного мозга на границе височной и затылочной долей; на внутренней поверхности левой затылочной доли, тотчас кпереди от ее полюса и кверху от основания полушария; данные судебно-гистологического исследования, данные медико-криминалистического исследования. б) Закрытая тупая травма туловища в виде кровоподтека на правом надплечье, шее справа и на голове справа (правой височной области и правой ушной раковине), кровоподтека на передней поверхности шеи; кровоподтека на левом надплечье, кровоподтека на задней поверхности груди справа и на правом надплечье, кровоподтека на задней поверхности груди справа, кровоподтека в области 7-го грудного-2-го поясничных позвонков, кровоподтека на передней поверхности груди слева, кровоподтека на левой боковой поверхности таза, кровоподтека на левой ягодице; кровоизлияния в мягких тканей передней поверхности шеи (подкожной жировой клетчатке и подкожной мышце шеи), полного косо-поперечного перелома наружной трети тела левой ключицы без смещения отломков; неполного поперечного перелома тела грудины между 4 и 5-ым ребрами; множественных двухсторонних переломов ребер по разным анатомическим линиям (полных поперечных сгибательных переломов 2,3-го правых ребер по передне-подмышечной линии; 4-го правого ребра по лопаточной линии; 5,6,7,8-го правых ребер по средне-ключичной линии; 6-го правого ребра на середине расстояния между лопаточной и задней подмышечной линиями; 2,3,8,9,10,11-го левых ребер по передне-подмышечной линии; 4,5,6,7,8-го левых ребер по задней подмышечной линии; полных поперечных разгибательных переломов 2,3-го правых ребер по средне-ключичной линии; 4-го правого ребра на середине расстояния между средне-ключичной и передней подмышечной линиями; 5,7,8,9-го правых ребер по лопаточной линии; 10-го правого ребра по околопозвоночной линии; 4-го левого ребра на середине расстояния между околопозвоночной и лопаточной линиями; 5,6,7,8,12-го левых ребер по околопозвоночной линии, 9-го левого ребра на середине расстояния между лопаточной и задней подмышечной линиями, 10,11-го левых ребер по лопаточной линии со смещением наружных отломков переломов левых из этих (разгибательных) ребер на толщину кости с повреждением пристеночной плевры и ткани левого легкого); обширных кровоизлияний под пристеночной плеврой в обеих плевральных полостях с наличием пузырьков воздуха в толще кровоизлияния под пристеночной плеврой и в мягких тканях задней половины левой плевральной полости; наличие воздуха в левой плевральной полости, в правой плевральной полости 500,0мл, а в левой плевральной полости 1,5литра темной жидкой крови со свертками; соответственно сместившимся костным отломкам левых ребер наличие на задней поверхности нижней доли левого легкого повреждения органной плевры и ткани легкого; спавшейся, слабовоздушной нижней доли левого лёгкого; пропитывания мягких тканей в области правой лопатки кровью, линейного перелома правой лопатки со смещением отломков; полных косопоперечных переломов остистых отростков 5,6,7-го грудных позвонков; пропитывание околопочечной жировой клетчатки левой почки кровью, муфтообразно окутывающего ворота левой почки кровоизлияния; налета крови в лоханке левой почки; кровоизлияния по задней поверхности хвоста поджелудочной железы с размозжением ткани железы и пропитыванием ее кровью; пропитывание левой поясничной мышцы кровью, наличие полных поперечных переломов всех левых поперечных отростков поясничных позвонков со смещением отломков; кровоизлияний в толще обеих (правой и левой) больших ягодичных мышц; данные судебно-гистологического исследования. в) Тупая травма правой ноги в виде кровоподтеков на правой ноге (4), кровоподтека с ссадиной и ушиблено-равной раной на правой голени, сообщающейся с переломом костей правой голени, ушиба мягких тканей ногтевой фаланги первого пальца правой стопы с травматическим удалением ногтевой пластины этого пальца от ее ложа; наличия в полости правого коленного сустава около 50,0мл темной жидкой крови; полного многолинейного многооскольчатого перелома верхнего конца правой малоберцовой кости, открытого полного косо-поперечного перелома верхней трети тела правой большеберцовой кости с пропитыванием мягких тканей в области переломов кровью; г) Закрытая тупая травма левой ноги в виде кровоподтеков на левой ноге (14), трех кровоподтёков с ссадинами (по одной на фоне каждого кровоподтека) на левой голени, ушиба мягких тканей первого пальца левой стопы с травматическим отделением ногтевой пластины этого пальца; полного косо-поперечного перелома верхней трети тела левой бедренной кости со смещением отломков, внутрисуставного вдавленного многолинейного перелома внутреннего мыщелка левой бедренной кости с пропитыванием мягких тканей в области переломов кровью наличия в полости левого коленного сустава около 40,0мл темной жидкой крови. д) закрытая тупая травма правой руки в виде обширного кровоподтека на правом плечевом суставе и правом плече, кровоподтеков на правой руке (6). е) закрытая тупая травма левой руки в виде кровоподтека с ссадиной на левом плечевом суставе, кровоподтеков на левой руке (8), кровоподтека с ссадиной на левом локтевом суставе. Вследствие данной травмы развилось угрожающее для жизни состояние - травматический шок тяжелой степени (слабая выраженность трупных пятен, неравномерное кровенаполнение внутренних органов; морфология «шоковых» легких, печени, почек; пустые камеры сердца, множественность и характер телесных повреждений; данные судебно-гистологического исследования). Осложнение послужило непосредственной причиной смерти гражданки ФИО1, ДД.ММ.ГГГГ года рождения. Сочетанная травма через осложнение привела к смерти гражданки ФИО1, ДД.ММ.ГГГГ года рождения. Между сочетанной травмой, осложнением и наступлением смерти гражданки ФИО1, ДД.ММ.ГГГГ года рождения, имеется прямая причинно-следственная связь. Сочетанная травма у гражданки ФИО1, ДД.ММ.ГГГГ года рождения, согласно пункту 6.2.1. Медицинских критериев определения степени тяжести вреда здоровью, причиненного здоровью человека, утвержденных Приказом от 24 апреля 2008 года №194н, Правил определения степени тяжести вреда, причиненного здоровью человека, утвержденных Постановлением Правительства РФ от 17 августа 2007 года № 522, является вредом здоровью, опасным для жизни человека, вызвавшим расстройство жизненно важных функций организма человека, которое не может быть компенсировано организмом самостоятельно и обычно заканчивается смертью, и по этому признаку вред здоровью, причиненный гражданке ФИО1, ДД.ММ.ГГГГ года рождения, относится к тяжкому. Входящая в комплекс сочетанной травмы травма туловища у гражданки ФИО1, ДД.ММ.ГГГГ года рождения, согласно пункту 6.1.10. Медицинских критериев определения степени тяжести вреда здоровью, причиненного здоровью человека (Приказ от 24 апреля 2008 года №194н), Правил определения степени тяжести вреда, причиненного здоровью человека, утвержденных Постановлением Правительства РФ от 17 августа 2007 года № 522, является вредом здоровью, опасным для жизни человека, создающим непосредственную угрозу для жизни, и по этому признаку вред здоровью, причиненный гражданке ФИО1, ДД.ММ.ГГГГ года рождения, относится к тяжкому. Входящая в комплекс сочетанной травмы травма левой ноги у гражданки ФИО1, ДД.ММ.ГГГГ года рождения, согласно пункту 6.11.6. Медицинских критериев определения степени тяжести вреда здоровью, причиненного здоровью человека (Приказ от 24 апреля 2008 года №194н, Правил определения степени тяжести вреда, причиненного здоровью человека, утвержденных Постановлением Правительства РФ от 17 августа 2007 года № 522, является вредом здоровью, вызывающим значительную стойкую утрату общей трудоспособности не менее чем на одну треть, независимо от исхода и оказания (неоказания) медицинской помощи, и по этому признаку вред здоровью, причиненный гражданке ФИО1, ДД.ММ.ГГГГ года рождения, относится к тяжкому. Входящая в комплекс сочетанной травмы травма правой ноги у гражданки ФИО1, ДД.ММ.ГГГГ года рождения, согласно пункту 6.11.8. Медицинских критериев определения степени тяжести вреда здоровью, причиненного здоровью человека (Приказ от 24 апреля 2008 года №194н), Правил определения степени тяжести вреда, причиненного здоровью человека, утвержденных Постановлением Правительства РФ от 17 августа 2007 года № 522, является вредом здоровью, вызывающим значительную стойкую утрату общей трудоспособности не менее чем на одну треть, независимо от исхода и оказания (неоказания) медицинской помощи, и по этому признаку вред здоровью, причиненный гражданке ФИО1, ДД.ММ.ГГГГ года рождения, относится к тяжкому.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Сочетанная травма у гражданки ФИО1 образовалась от травматических воздействий тупого твердого предмета (предметов), наиболее вероятно, с ограниченной травмирующей поверхностью (поверхностями), конструктивные особенности следообразующей части которой (которых), за исключением раны на волосистой части головы (в затылочной области), в повреждениях не отобразились. При образовании кровоподтеков травматические воздействия могли иметь место под углом близким к прямому углу к травмируемой поверхности (поверхностям), а при образовании ссадин – под острым углом (по касательной траектории) к травмируемой поверхности (поверхностям). Минимальное количество воздействий такового предмета (предметов) по голове гражданки ФИО1 ориентировочно равно 22-м; по голове справа, шее справа и правому надплечью 1, по шее 2, по правому плечевому суставу и правому плечу 1, по правой руке 6, по левому надплечью 1, по левому плечевому суставу 1, по левой руке 9, по груди 10, по задней поверхности груди и пояснице 1, по левой боковой поверхности таза 1, по правой ягодице 1, по левой ягодице 1, по левой ноге 16, по правой ноге 6. Учитывая расположение телесных повреждений на руках у пострадавшей по наружной, передне-наружной и задне-наружной поверхностям рук, тыльным поверхностям кистей рук, можно полагать, что в момент причинения повреждений пострадавшая защищалась, закрываясь руками от ударов, в результате чего травматические воздействия травмировавшего предмета (предметов) пришлись по указанным выше поверхностям рук. Из указанных выше травматических воздействий по голове, кровоподтек с двумя ушиблено-рваными ранами на волосистой части задней половины головы, с учетом данных медико-криминалистического исследования, мог образоваться в результате минимум одного воздействия тупого твердого предмета продолговатой формы, контактирующая часть которого, наиболее вероятно, имела цилиндрическую форму, длиной в месте контакта не менее 44 мм, диаметром в месте контакта около 10-15 мм, содержащего в своём составе железо. Кровоподтек с травматическим удалением волос и повреждением (обрывом) волос в затылочной области волосистой части головы могли, наиболее вероятно, образоваться в результате захватывания волос в пучок (пучки) на данном участке и чрезмерного их резкого натяжения и перерастяжения при «вырывании» волос. Переломы поперечных отростков левых поясничных позвонков могли, наиболее вероятно, образоваться в результате непрямого механизма (на отдалении от места приложения травмирующей силы) – при чрезмерном напряжении и сокращении левой поясничной мышцы от резкого и чрезмерного изгиба туловища вправо и несколько кзади при попытке удержать туловище в вертикальном положении. Перелом верхней трети тела левой бедренной кости у гражданки ФИО1 мог образоваться, наиболее вероятно, в результате деформации изгиба при минимум однократном соударении с тупым твердым массивным предметом, наиболее вероятно, с преобладающей контактной поверхностью, областью левого тазобедренного сустава и левым бедром пострадавшей при падении из положения стоя на плоскости в сторону (влево) и назад, наиболее вероятно, на отведенную левую ногу. На основании изложенного выше, следует полагать, что не исключена возможность образования переломов поперечных отростков левых поясничных позвонков и перелома верхней трети тела левой бедренной кости у гражданки ФИО1 при падении гражданки ФИО1 из положения стоя на плоскости назад и влево с соударением областью левого тазобедренного сустава и левым бедром о плоскость опоры с чрезмерным и резким изгибом туловища вправо и несколько кзади.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результатам настоящей судебно-медицинской экспертизы не получено каких-либо данных, позволяющих высказаться о последовательности причинения телесных повреждений, входящих в комплекс сочетанной травмы, установленной на трупе ФИО1.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Судя по виду всех, указанных выше в пункте 1 настоящих выводов телесных повреждений, входящих в комплекс сочетанной травмы, и результатам микроскопического исследования тканей из области повреждений, можно сделать вывод, что все они причинены прижизненно, в течение небольшого промежутка времени. Временной интервал между моментом причинения сочетанной травмы пострадавшей и моментом наступления смерти гражданки ФИО1 ориентировочно может находиться на промежутке времени, наиболее вероятно, исчисляемом не менее 30 минут и не более 6-ти часов, при условии неизмененной реактивности организма гражданки ФИО1 (методические рекомендации «Судебно-медицинская диагностика давности повреждений мягких тканей и внутренних органов гистологическими методами» Москва, РИО ФГУ РЦСМЭ Минздравсоцразвития России, 2010г.).</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После возникновения травмы головы, входящей в комплекс сочетанной травмы, у пострадавшей могла иметь место, сразу же или через некоторое время на указанном выше промежутке времени, потеря сознания различной продолжительности; при потере сознания пострадавшая не говорит и не совершает целенаправленных активных действий. Также следует указать, что по данным специальной медицинской литературы, при травме головы после потери сознания может иметь место «светлый промежуток» времени различной длительности, когда пострадавшая приходит в сознание (в последствии при нарастании повреждений головного мозга и развитии указанного выше осложнения) он сменяется ухудшением состояния пострадавшей и может наступить утрата сознания. В течение этого «светлого промежутка» не исключается, что пострадавшая могла говорить и совершать целенаправленные активные действия, перечислить все возможные действия и их объемы не представляется возможным. Объем этих действий, вероятно, значительно уменьшался со временем.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Можно говорить о том, что травма головы, входящая в комплекс сочетанной травмы, у пострадавшей не имеет признаков травмы «ускорения», то есть травмы возникающей при падении, в том числе и с «высоты собственного роста» (из положения стоя на плоскости). Кроме того, исключается образование всех телесных повреждений, входящих в комплекс травмы головы, при падении (падениях) на различные виды поверхностей. Все телесные повреждения, входящий в комплекс сочетанной травмы, установленной на трупе ФИО1, кроме переломов поперечных отростков левых поясничных позвонков и перелома верхней трети тела левой бедренной кости, не могли образоваться при падении (падениях) гражданки ФИО1 «с высоты собственного роста» (из положения стоя на плоскости) на плоскость с последующим ударом об нее. Этот вывод подтверждается множественностью повреждений, их видом и локализацией в различных областях тела, в том числе диаметрально противоположных и таких областях тела, которые не могут одновременно вступать в контакт с плоскостью опоры.</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Также при судебно-медицинском исследовании трупа гражданки ФИО1 были обнаружены следующие телесные повреждения: а) Кровоизлияние с контактным термическим ожогом слизистой оболочки языка 2 степени, менее 0,1% от всей поверхности площади тела трупа. Это телесное повреждение не опасно для жизни, наступление смерти с ним не связано. У живых лиц таковое телесное повреждение, после его образования, при обычном течении и исходе заживлением, может повлечь за собой кратковременное расстройство здоровье на срок не свыше 21-х суток, что в соответствии с п. 8.1 «Медицинских критериев определения степени тяжести вреда, причиненного здоровью» (утверждены приказом МЗ и СЦ РФ от 24 апреля 2008 г. № 194 н) «Правил определения степени тяжести вреда, причиненного здоровью человека» (Постановление Правительства РФ от 17 августа 2007 года № 522), является квалифицирующим признаком в отношении легкого вреда здоровью. Судя по виду и характеристикам этого телесных повреждения, и результатам микроскопического исследования тканей из его области, можно сделать вывод, что оно причинено прижизненно. Временной интервал между моментом его причинения и моментом наступления смерти гражданки ФИО1 ориентировочно может находиться на промежутке времени, наиболее вероятно, исчисляемом не менее 30 минут и не более 6-ти часов, при условии неизмененной реактивности организма гражданки ФИО1 (методические рекомендации «Судебно-медицинская диагностика давности повреждений мягких тканей и внутренних органов гистологическими методами» Москва, РИО ФГУ РЦСМЭ Минздравсоцразвития России, 2010г.). Кровоизлияние и термический контактный ожог 2 степени на языке у пострадавшей образовались в результате минимум однократного местного контактного воздействия сухой высокой температуры источника (твердого предмета) с ограниченной контактной поверхностью, наиболее вероятно, по форме приближающейся к округлой, диаметром около 1,0см, продолжительностью не менее 3-х секунд. Индивидуальные особенности следообразующей части травмировавшей поверхности в повреждении не отобразились. Учитывая внешний вид и характеристик этого повреждения, указанный выше механизм его образования, обнаружение на поверхности ожога пепла и фрагмента сигареты (бычка), следует полагать, что не исключена возможность образования кровоизлияния и термического контактного ожога 2 степени на языке у пострадавшей от непосредственной экспозиции на язык тлеющей табачной сигареты. Кровоизлияние и термический контактный ожог 2 степени на языке у пострадавшей существенно не влияют на возможность совершения целенаправленных активных действий пострадавшей. б) две ссадины на лице слева без признаков прижизненности, две ссадины на шее слева без признаков прижизненности. Судя по их внешнему виду, характеристикам и отсутствию признаков прижизненности, следует полагать, что данные ссадины образовалась в посмертном периоде от воздействий тупого твердого предмета (предметов) под острым углом (по касательной траектории) к травмируемым поверхностям. Индивидуальные особенности словообразующей поверхности травмировавшего предмета (предметов) в повреждениях не отобразились. Минимальное количество травматических воздействий указанного выше предмета (предметов) по лицу гражданки ФИО1 ориентировочно равно 2, по шее 2. Наступление смерти гражданки ФИО1 с этими ссадинами без признаков прижизненности не связано.</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Судя по выраженности трупных явлений на момент осмотра трупа на месте происшествия 16 сентября 2017 года с 17 часов 40 мнут до 20 часов 10 минут, с учетом выраженности трупных явлений на момент исследования трупа в морге 18 сентября 2017 года в 8 часов 00 минут, а также данных судебно-гистологического исследования, следует полагать, что смерть гражданки ФИО1 могла наступить наиболее вероятно, ориентировочно, на промежутке времени, исчисляемом не менее 6-ти часов и не более 24-х часов до момента регистрации трупных явлений при осмотре трупа на месте происшествия 16 сентября 2017 года.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При судебно-химическом исследовании крови и почки от трупа ФИО1, ДД.ММ.ГГГГ года рождения, газохроматографическим методом этиловый спирт в крови не обнаружен; в почке обнаружен в концентрации 0,3%0. Это свидетельствует о том, что в момент наступления смерти гражданка ФИО1 не находилась в состоянии алкогольного опьянения.</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При сопоставлении объективных данных о наличии, локализации, механизме образования телесных повреждений, установленных на трупе ФИО1 с данными обстоятельств происшествия, указанных в представленных протоколах допроса ФИО2 в качестве подозреваемого от 18.09.2017 года и в ходе проверки его показаний на месте 19.09.2017 года установлено, что в представленных протоколах допросов ФИО2 не конкретизированы условия получения всех телесных повреждений, установленных на трупе ФИО1, что не позволяет объективно и достоверно в полном объеме оценить предложенную ситуационную альтернативу, и, соответственно, ответить на вопрос №9 постановления о назначении настоящей экспертизы (л.д.71-133 т.2); - заключение судебно-медицинского эксперта № от 17 октября 2017 г., согласно выводам которого: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Рвано-ушибленная рана затылочной области головы у ФИО1 образовалась в результате одного воздействия тупого твёрдого предмета продолговатой формы, контактирующая часть которого, наиболее вероятно, имела цилиндрическую форму длиной в месте контакта не менее 44 мм, диаметром в месте контакта около 10-15 мм.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Цветная химическая реакция Перлса для установления наличия и топографии следов железа на препарате кожи в рвано-ушибленной ране положительная.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сопоставлении конструктивных особенностей тупого твёрдого предмета отобразившихся в рвано-ушибленной ране затылочной области головы с конструктивными особенностями металлической кочерги, предоставленной на экспертизу, выявлено соответствие в их размерах, форме и наличии следов железа в краях, концах и стенках раны при проведении цветной химической реакции Перлса. Это не исключает возможность образования рвано-ушибленной раны затылочной области головы у потерпевшей ФИО1 предоставленной на экспертизу кочергой.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Силу, с которой были нанесено повреждение (рвано-ушибленная рана затылочной области головы) можно условно обозначить как «средняя».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Ответить на вопрос: «Возможно ли определить, в каком положении находилась ФИО1 в момент причинения указанных повреждений? Каково было взаимное расположение тела ФИО1 и травмирующего предмета (предметов) при нанесении ударов?) по имеющимся данным не представляется возможным.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При исследовании металлической кочерги, предоставленной на экспертизу, каких либо видимых следов крови не обнаружено (л.д.141-148 т.2); - заключение судебно-медицинского эксперта № от 4 октября 2017 г., согласно выводам которого &lt;данные изъяты&gt; (л.д.156-160 т.2); - заключение судебно-медицинского эксперта № от 05 октября 2017 г., согласно которого, &lt;данные изъяты&gt; (л.д.180-184 т.2); - заключение судебно-медицинского эксперта № от 06 октября 2017 г., согласно которому, &lt;данные изъяты&gt; (л.д.168-172 т.2); - протокол выемки 3 октября 2017 г. в Рыбинском МО ГУЗ ЯО «ЯО БСМЭ» по адресу: &lt;адрес&gt;, окурка сигареты с фильтром рыжевато-коричневатого цвета, изъятого из полости рта трупа ФИО1 в ходе судебно-медицинского исследования трупа (л.д.197-203 т.2); - заключение судебной молекулярно-генетической экспертизы № от 14 ноября 2017 г., согласно которому на окурке сигареты, представленном на исследование, обнаружена кровь и слюна. Исследованные биологические следы на окурке сигареты содержат ДНК женской половой принадлежности. При этом генотипические признаки ДНК в препарате на окурке сигареты совпадают с генотипом потерпевшей ФИО1, что указывает на то, что данные биологические следы на окурке сигареты могли произойти именно от потерпевшей ФИО1 Расчетная (условная) вероятность того, что эти биологические следы на окурке сигареты действительно произошли от ФИО1, составляет не менее 99,9 %. Происхождение биологических следов на окурке сигареты от ФИО2 исключается (л.д.209-219 т.2); - протокол выемки у свидетеля ФИО13 полотенца зеленого цвета, кепки-бейсболки белого цвета, принадлежавших ФИО2, куртки-пуховика черного цвета, принадлежавшей ФИО1 (л.д.240-246 т.2); - заключение судебно-медицинской экспертизы № от 16 октября 2017 г., согласно которой &lt;данные изъяты&gt; (л.д.15-20 т.3); - заключение судебной молекулярно-генетической экспертизы № от 25 декабря 2017 г., согласно которой следы крови на футболке черного цвета совпадают с генотипом ФИО2 и могли произойти именно от него с расчетной (условной) вероятностью 99,(9) %. Происхождение следов крови на футболке черного цвета от ФИО1 исключается (л.д.130-137 т.3); - заключение судебной молекулярно-генетической экспертизы № от 26 декабря 2017 г., согласно которой: генотипические признаки ДНК в препаратах на фрагменте ватной палочки, фрагменте обоев, двух лоскутах марли совпадают с генотипом потерпевшей ФИО1, что указывает на то, что данные следы крови на фрагменте ватной палочки, фрагменте обоев, двух лоскутах марли, могли произойти именно от потерпевшей ФИО1 Расчётная [условная] вероятность того, что следы крови на фрагменте ватной палочки, фрагменте обоев, двух лоскутах марли, действительно произошли от ФИО1, составляет не менее 99,(9) %. Происхождение следов крови на фрагменте ватной палочки, фрагменте обоев, двух лоскутах марли от ФИО2 исключается. Препарат ДНК, выделенной из следов крови на полотенце, представляет собой смесь минимум двух индивидуальных ДНК. При этом генетические характеристики данных препаратов ДНК соответствуют варианту суммарного профиля ПДАФ ДНК ФИО1 и ФИО2 Таким образом, присутствие в данных следах крови биологического материала ФИО1 и ФИО2 не исключается (л.д.145-157 т.3). Оценив представленные доказательства, суд приходит к выводу, что вина подсудимого ФИО2 в совершении преступлений доказана. По первому эпизоду обвинения установлено, что ФИО2, имея умысел на повреждение чужого имущества, осознавая, что удар по стеклу автомобиля причинит значительный ущерб его собственнику, и, желая данных последствий, бросил камень в лобовое стекло автомобиля &lt;данные изъяты&gt;, принадлежащего ФИО3 №3, повредив его. Причиненный ущерб в размере 23800 рублей 88 коп. является для потерпевшего значительным, поскольку составляет треть совокупного дохода семьи потерпевшего, состоящей из двоих детей и супруги, выплачивающего алименты на содержание ребенка от первого брака. Вина подсудимого помимо признания им вины, подтверждается показаниями потерпевшего и свидетеля ФИО3 №3 о повреждении стекла автомашины, а также показаниями свидетеля ФИО7, непосредственно наблюдавшей за действиями подсудимого при совершении им преступления, протоколом осмотра места происшествия, заключением оценщика о размере причиненного ущерба, справками о доходах семьи потерпевшего. Действия ФИО2 по первому эпизоду суд квалифицирует по ч.1 ст. 167 УК РФ как умышленное повреждение чужого имущества, если это деяние повлекло причинение значительного ущерба. По второму эпизоду обвинения установлено, что 31 августа 2017 года подсудимый ФИО2 применил в отношении представителя власти – потерпевшего ФИО3 №1, являвшегося сотрудником полиции, насилие, не опасное для жизни или здоровья, выразившееся в том, что плеснул в лицо потерпевшего спиртовой раствор медицинской «зеленки» и нанес не менее двух ударов деревянной палкой по телу потерпевшего, от которых тот закрывался руками, причинив ФИО3 №1 физическую боль и телесные повреждения, указанные в описательно-мотивировочной части приговора, не повлекшие за собой вреда здоровью. Насилие ФИО2 применил к потерпевшему в связи с исполнением им своих должностных обязанностей, в целях воспрепятствовать законной деятельности участкового уполномоченного полиции ФИО3 №1 по задержанию и доставлению ФИО2 в полицию за совершение им административного правонарушения, предусмотренного ст. 7.17 КоАП РФ. Показания потерпевшего ФИО3 №1, свидетеля ФИО10, являвшегося очевидцем события, подтверждаются показаниями свидетелей ФИО13, ФИО11, видевших непосредственно после задержания ФИО2 на лице и одежде потерпевшего следы «зелёнки», данные доказательства согласуются с письменными доказательствами – освидетельствованием потерпевшего, заключением судебно-медицинской экспертизы о наличии у него химического ожога глаз и повреждений на руке, протоколом осмотра места происшествия, протоколом осмотра изъятой у ФИО2 палки, имеющей следы вещества зеленого цвета, а также освидетельствованием ФИО2, на руках которого обнаружены следы вещества, аналогичного обнаруженным на лице и одежде потерпевшего и орудии преступления. ФИО3 ФИО3 №1 в момент совершения в отношении него преступления находился при исполнении служебных обязанностей, в форменной одежде, а мотивом совершения преступления явилось нежелание подсудимого выполнить законные требования ФИО3 №1, желание воспрепятствовать исполнению ФИО3 №1 своих должностных обязанностей. Показания свидетелей ФИО12, постановление по делу об административном правонарушении о привлечении ФИО2 к административной ответственности за повреждение чужого имущества, подтверждают законность требований потерпевшего в отношении ФИО2. По второму эпизоду суд квалифицирует действия ФИО2 по ч.1 ст. 318 УК РФ как применение насилия, не опасного для жизни или здоровья, в отношении представителя власти в связи с исполнением им своих должностных обязанностей. По третьему эпизоду установлено, что обнаруженная у потерпевшей ФИО1 тупая сочетанная травма головы, туловища, рук и ног, вследствие которой развилось угрожающее жизни состояние – травматический шок тяжелой степени, послуживший непосредственной причиной смерти потерпевшей, причинена действиями подсудимого ФИО2 Как установлено, в момент причинения потерпевшей телесных повреждений в доме находились потерпевшая и подсудимый. Показания подсудимого на предварительном следствии об обстоятельствах нанесения им ударов потерпевшей кочергой в помещении кухни подтверждаются протоколом осмотра места происшествия и заключением судебной молекулярно-генетической экспертизы, согласно которым следы крови потерпевшей обнаружены в месте избиения, указанном подсудимым. Орудие преступления, описанное подсудимым, которым по заключению эксперта, потерпевшей причинена рана в области головы, изъято на месте совершения преступления. Учитывая характеристики кочерги, примененной ФИО2 при совершении преступления, суд считает обоснованным вменение ему квалифицирующего признака «с применением предмета, используемого в качестве оружия». К показаниям подсудимого, отрицающего нанесение потерпевшей количества ударов, указанного в обвинении, суд относится критически, расценивая их как способ защиты с целью смягчения ответственности за содеянное. Приходя к выводу о том, что весь комплекс повреждений причинен действиями подсудимого суд исходит из следующего. Количество травматических воздействий на потерпевшую ФИО14 установлено заключением судебно-медицинской экспертизы, оснований сомневаться в выводах которого у суда не имеется, весь комплекс повреждений причинен потерпевшей прижизненно и в небольшой промежуток времени. После нанесения ударов потерпевшей она была перемещена подсудимым на диван и в том же положении ее труп обнаружен родственниками. При этом из показаний подсудимого на предварительном следствии, а также его рассказа свидетелю ФИО15, следует, что на момент ухода подсудимого из дома потерпевшая была мертва. Покидая дом, подсудимый запер его, исключив доступ посторонних, и в запертом состоянии дом находился до прихода в него родственников, обнаруживших погибшую. Доводы подсудимого о том, что он оборонялся от агрессивно настроенной к нему матери, нанесшей ему удар кочергой по левой руке, несостоятельны, поскольку опровергаются заключением судебно-медицинской экспертизы, протоколом освидетельствования ФИО2, не обнаруживших у подсудимого повреждений на левой руке. Иные обнаруженные у подсудимого повреждения получены им, как установлено в судебном заседании, при иных обстоятельствах. Мотивом совершения преступления явилась ссора между подсудимым и потерпевшей на бытовой почве, и возникшее в связи с этим у ФИО2 чувство злости к потерпевшей. Характер имевшихся у потерпевшей телесных повреждений свидетельствует о нанесении ей ударов со значительной силой и указывает на умышленное причинение ей тяжкого вреда здоровью. Отношение подсудимого к смерти потерпевшей ФИО1 характеризуется неосторожной формой вины, поскольку при необходимой внимательности и предусмотрительности подсудимый должен был и мог предвидеть наступление этого общественно-опасного последствия своих действий. По третьему эпизоду обвинения суд квалифицирует действия ФИО2 по ч.4 ст. 111 УК РФ как умышленное причинение тяжкого вреда здоровью, опасного для жизни человека, совершенное с применением предмета, используемого в качестве оружия, повлекшее по неосторожности смерть потерпевшего. При назначении наказания суд учитывает характер и степень общественной опасности совершенных подсудимым преступлений, личность виновного, смягчающие и отягчающие обстоятельства, а также условия жизни подсудимого и влияние назначенного наказания на его исправление. Подсудимый совершил преступления небольшой, средней тяжести и особо тяжкое преступление. К смягчающим наказание подсудимого обстоятельствам в соответствии с п. «и» ч.1 ст. 61 УК РФ суд относит явку с повинной по второму и третьему эпизодам, активное способствование расследованию преступления, выразившееся в проверке показаний на месте (по третьему эпизоду); в соответствии с ч.2 ст. 61 УК РФ - признание подсудимым вины и раскаяние в содеянном, состояние здоровья подсудимого. Обстоятельств, отягчающих наказание подсудимого, суд не находит. Суд не признает обстоятельством, отягчающим наказание подсудимого по всем эпизодам обвинения, нахождение его в состоянии опьянения, поскольку данных, свидетельствующих о том, что состояние опьянения повлияло на совершение подсудимым преступления, не имеется. Оценивая личность подсудимого, суд учитывает, что ФИО2 разведен, иждивенцев не имеет, является пенсионером, по месту жительства участковым уполномоченным характеризуется крайне отрицательно, отмечена склонность к употреблению спиртных напитков, ссорам, семейным скандалам, агрессии, на поведение ФИО2 неоднократно поступали жалобы соседей и родственников, на учете у нарколога не состоит, совершил преступления впервые. Согласно заключению судебно-психиатрической экспертизы у ФИО2 выявляются &lt;данные изъяты&gt; Вышеназванное психическое устройство имело у ФИО2 место и во время совершения инкриминируемых ему деяний, что подтверждается материалами дела, данными настоящего обследования, а также отсутствием какого-либо другого, в том числе, и временного психического расстройства. В момент совершения инкриминируемых ему деяний, как и в настоящее время, ФИО2 мог и может осознавать фактический характер и общественную опасность своих действий и руководить ими (л.д.226-229 т.2). Учитывая заключение экспертов, характеристики подсудимого, поведение подсудимого в судебном заседании, суд признает его вменяемым по данному делу. Учитывая характер и степень общественной опасности совершенных преступлений, их фактические обстоятельства, личность подсудимого, суд приходит к выводу, что лишь окончательное наказание в виде реального лишения свободы обеспечит цели наказания. При назначении размера наказания по второму и третьему эпизодам суд учитывает правила ч.1 ст. 62 УК РФ . Суд не применяет к подсудимому дополнительное наказание в виде ограничения свободы, предусмотренное санкцией ч.4 ст. 111 УК РФ , учитывая личность подсудимого. С учетом фактических обстоятельств преступлений, высокой степени их общественной опасности, суд не находит оснований для изменения категории преступлений по второму и третьему эпизодам в соответствии с ч.6 ст. 15 УК РФ . При назначении окончательного наказания в соответствии с ч.5 ст. 69 УК РФ суд применяет принцип частичного сложения назначенного наказания с наказанием по приговору мирового судьи судебного участка № Рыбинского судебного района Ярославской области от 12 октября 2017 г., с учетом положений ст. 71 УК РФ В соответствии с п.«в» ч.1 ст. 58 УК РФ местом отбывания наказания ФИО2 суд определяет исправительную колонию строгого режима. Руководствуясь ст. - 309 УПК РФ , ПРИГОВОРИЛ: ФИО2 признать виновным в совершении преступлений, предусмотренных ч.1 ст. 167 УК РФ , ч.1 ст. 318 УК РФ , ч.4 ст. 111 УК РФ , и назначить ему наказание: - по ч.1 ст. 167 УК РФ – в виде 9 (девяти) месяцев исправительных работ с удержанием из заработной платы в доход государства 10 %; - по ч.1 ст. 318 УК РФ – в виде 3 (трёх) лет лишения свободы; - по ч.4 ст. 111 УК РФ – в виде 9 (девяти) лет лишения свободы. На основании ч.3 ст. 69 УК РФ , с учетом правил ст. 71 УК РФ , по совокупности преступлений путем частичного сложения назначенных наказаний назначить ФИО2 наказание в виде 12 (двенадцати) лет лишения свободы. На основании ч.5 ст. 69 УК РФ , с учетом правил ст. 71 УК РФ , по совокупности преступлений путем частичного сложения назначенного наказания с наказанием по приговору мирового судьи судебного участка № Рыбинского судебного района Ярославской области от 12 октября 2017 года окончательно назначить наказание в виде 12 (двенадцати) лет 10 (десяти) дней лишения свободы с отбыванием наказания в исправительной колонии строгого режима. Меру пресечения до вступления приговора в законную силу подсудимому ФИО2 оставить в виде содержания под стражей. Срок отбытия наказания исчислять с 14 февраля 2018 г. Зачесть в срок отбытия наказания время содержания ФИО2 под стражей в качестве меры пресечения в период с 18 сентября 2017 г. до 14 февраля 2018 года. Вещественные доказательства: - &lt;данные изъяты&gt; &lt;данные изъяты&gt; &lt;данные изъяты&gt; Приговор может быть обжалован в апелляционном порядке в Ярославский областной суд через Рыбинский городской суд в течение 10 суток с момента провозглашения, а осужденным – в тот же срок со дня вручения копии приговора. В случае подачи апелляционной жалобы осужденный вправе ходатайствовать о личном участии, поручать осуществление защиты избранному защитнику либо ходатайствовать о назначении защитника в рассмотрении дела судом апелляционной инстанции. Судья Суд: Рыбинский городской суд (Ярославская область) (подробнее) Судьи дела: Баталова Е.А. (судья) (подробнее) Последние документы по делу: Приговор от 22 ноября 2018 г. по делу № 1-63/2018 Приговор от 10 сентября 2018 г. по делу № 1-63/2018 Приговор от 5 июля 2018 г. по делу № 1-63/2018 Приговор от 25 июня 2018 г. по делу № 1-63/2018 Приговор от 20 мая 2018 г. по делу № 1-63/2018 Приговор от 20 мая 2018 г. по делу № 1-63/2018 Приговор от 14 мая 2018 г. по делу № 1-63/2018 Приговор от 9 мая 2018 г. по делу № 1-63/2018 Приговор от 3 мая 2018 г. по делу № 1-63/2018 Постановление от 15 февраля 2018 г. по делу № 1-63/2018 Приговор от 13 февраля 2018 г. по делу № 1-63/2018 Показать все документы по этому делу Судебная практика по: По поджогам Судебная практика по применению нормы ст. 167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