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Явку на регистрацию в отдел полиции по месту жительства или месту пребывания 3 раза в месяц, в первый, второй и третий четверг каждого месяца.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выезд за пределы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ежедневно с 2200 до 0600 часов следующего дня пребывание вне жилого или иного помещения, являющегося местом жительства либо пребывания поднадзорного лица.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посещение торговых предприятий, специализирующихся на торговле спиртными напитками в разлив.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пребывание в местах проведения массовых мероприятий и участие в них. Представитель административного истца УМВД России по &lt;адрес&gt; по доверенности в судебном заседании административное исковое заявление поддержала, просила его удовлетворить в полном объеме. Административный ответчик ФИО3 в судебное заседание заявил об отсутствии у него возражений относительно заявленных административных исковых требований. Выслушав участников процесса, изучив материалы административного дела, заслушав заключение прокурора, полагавшего административное исковое заявление подлежащим удовлетворению в полном объеме, суд пришел к следующему. В силу п. 3 ст. 55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Основания и порядок установления административного надзора за лицами, освобожденными из мест лишения свободы, предусмотрены главой 29 КАС РФ и Федеральным законом №64-ФЗ от 06.04.2011г. «Об административном надзоре за лицами, освобожденными из мест лишения свободы» (далее по тексту - Закон). Согласно ст.1 Закона административный надзор – осуществляемое органами внутренних дел наблюдение за соблюдением лицом, освобожденным из мест лишения свободы, установленных судом в соответствии с Законом временных ограничений его прав и свобод, а также за выполнением им обязанностей, предусмотренных Законом. Согласно ст.2 Закона административный надзор устанавливается для предупреждения совершения лицами, указанными в ст.3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Согласно ч.1 ст.3 Закона административный надзор устанавливается судом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при наличии оснований, предусмотренных ч.3 ст.3 Закона, а именно, если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(п. 2 ч. 3). Из приведенных предписаний Закона следует, что основанием для установления административного надзора является сам факт совершения преступления и наличие факта совершения в течение одного года двух и более административных правонарушения против порядка управления и (или) административных правонарушений, посягающих на общественный порядок и общественную безопасность и (или) на здоровье населения и общественную нравственность. За совершение преступления при рецидиве преступлений административный надзор устанавливается от одного года до трех лет, но не свыше срока, установленного законодательством Российской Федерации для погашения судимости (п.2 ч.1 ст.5 Закона). Установление административного надзора является необходимым и соразмерным, поскольку обусловлено интересами общественной безопасности и соответствует задачам административного надзора, которыми являются предупреждение совершения лицами, указанными в ст.3 Закона, преступлений и других правонарушений, оказание на них индивидуального профилактического воздействия в целях защиты государственных и общественных интересов (ст. 2 Закона). Согласно ст.4 Закона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 В силу пункта 13 Постановления Пленума Верховного Суда РФ от ДД.ММ.ГГГГ № «О некоторых вопросах, возникающих при рассмотрении судами дел об административном надзоре за лицами, освобожденными из мест лишения свободы» при рассмотрении дела об административном надзоре в связи с совершением лицом, указанным в части 1 статьи 3 Закона, административных правонарушений, предусмотренных пунктом 2 части 3 этой же статьи, надлежит исходить из того, что для установления, продления административного надзора либо дополнения ранее установленных административных ограничений необходимо наличие фактов совершения лицом двух и более административных правонарушений в течение одного года, подтвержденных вступившими в законную силу постановлениями о привлечении к административной ответственности. Данный срок подлежит исчислению со дня совершения первого административного правонарушения. Как следует из правовой позиции Верховного суда РФ, изложенной в пункте 22 указанного Постановления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В соответствии с абз. 1 и 2 п.22 Постановления Пленума Верховного Суда РФ от ДД.ММ.ГГГГ № «О некоторых вопросах, возникающих при рассмотрении судами дел об административном надзоре за лицами, освобожденными из мест лишения свободы» в решении об установлении административного надзора, о частичной отмене или о дополнении ранее установленных административных ограничений должны быть указаны виды назначаемых судом административных ограничений. Часть 1 ст. 4 Закона содержит исчерпывающий перечень административных ограничений, которые могут быть применены к поднадзорному лицу. Разъяснения Верховного Суда РФ относительно права суда установить иные, не указанные в заявлении исправительного учреждения или органа внутренних дел административные ограничения, подлежат применению с учетом положений ч.8 ст. 272 КАС РФ , и касаются тех ограничений, которые предусмотрены федеральным законом. Судом установлено, что приговором &lt;адрес&gt; суда Нижегородской области от ДД.ММ.ГГГГ. ФИО3 был осужден за совершение &lt;данные изъяты&gt; УК РФ к 6 годам лишения свободы, без ограничения свободы, с отбыванием наказания в исправительной колонии строгого режима. В действиях ФИО3 признан рецидив преступлений. Поскольку ФИО3 осужден за совершение преступлений в условиях рецидива, данная судимость не погашена, кроме того, неоднократно совершал административные правонарушения, посягающие на общественный порядок и общественную нравственность, а именно: ДД.ММ.ГГГГ. по ст. 19.3 ч.1 КоАП РФ – 500 руб. штрафа, ДД.ММ.ГГГГ. по ст. 19.3 ч.1 КоАП РФ – 5 суток административного ареста, ДД.ММ.ГГГГ. по ст. 20.21 КоАП РФ – 3 суток административного ареста, ДД.ММ.ГГГГ. по ст. 20.21 КоАП РФ - 4 суток административного ареста. Постановления о привлечении ФИО3 к административной ответственности не обжалованы и вступили в законную силу. ФИО3 &lt;данные изъяты&gt;. Учитывая, что ФИО3 был осужден за совершение преступлений в условии рецидива, что является самостоятельным основанием, предусмотренным законом для установления административного надзора, кроме того, неоднократно совершал административные правонарушения, посягающие на общественный порядок и общественную нравственность, принимая во внимание &lt;данные изъяты&gt; ФИО3 по месту жительства, учитывая, что заявленные административные исковые требования направлены на обеспечение индивидуального профилактического воздействия на ФИО3, в целях предотвращения совершения им новых преступлений и правонарушений, соответствуют характеру, степени общественной опасности совершенных им преступлений, обстоятельствам их совершения, требования об установлении в отношении него административного надзора являются обоснованными и подлежащими удовлетворению.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Административный иск содержит требования на обязательную явку поднадзорного на регистрацию в орган внутренних дел по месту жительства или пребывания три раза в месяц, оснований для снижения количества явок на регистрацию суд не усматривает, поскольку установление судом данного административного ограничения направлено на обеспечение индивидуального профилактического воздействия, предупреждение совершения ФИО3 преступлений и правонарушений. Рассматривая требование о запрете ежедневно с 2200 до 0600 часов следующего дня пребывания вне жилого или иного помещения, являющегося местом жительства либо пребывания поднадзорного лица, суд полагает его так же подлежащим удовлетворению, поскольку ряд краж совершены в неустановленное время, что не исключает их совершение в ночное рвемя. Заявленное в административном иске требование об установление запрета на посещение торговых предприятий, специализирующихся на торговле спиртными в разлив, подлежит удовлетворению, поскольку, согласно приговора &lt;данные изъяты&gt;, после отбытия наказания он привлекался к административной ответственности по ст. 20.21 КоАП РФ. Рассматривая заявленные требования об установлении запрета посещения мест проведения массовых и иных мероприятий и участия в указанных мероприятиях, суд полагает также подлежащими удовлетворению, поскольку преступления совершены группой лиц. Поскольку необходимость выезда административного ответчика за пределы &lt;адрес&gt; не установлена, наличие исключительных личных обстоятельств, предусмотренных ч.3 ст.12 Федерального закона «Об административном надзоре за лицами, освобождаемыми из мест лишения свободы» административный ответчик не представил суду, возражений в данной части не заявлено, оснований для отказа в удовлетворении административного иска в части запрета выезда за пределы &lt;адрес&gt; не имеется. С учетом изложенного, суд считает целесообразным установить административный надзор в отношении ФИО3 сроком на три года, что отвечает требованиям п. 1 ч. 1 ст. 5 Закона. Ограничения, подлежащие установлению в отношении ФИО3 являются временным ограничением прав и свобод лица, освобожденного из мест лишения свободы, последний не лишен возможности в случае добросовестного соблюдения административных ограничений и положительной характеристики по месту работы и (или) месту жительства в силу норм ст.ст. 9-10 ФЗ-64 ставить вопрос о досрочном прекращении административного надзора по истечении половины установленного судом срока административного надзора, а также ставить вопрос о частичной отмене административных ограничений. Кроме того, в соответствии с ч. 3 ст. 4 Закона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На основании вышеизложенного, руководствуясь ст.ст. , , , - 273 КАС РФ , суд РЕШИЛ: Административное исковое заявление Управления МВД России по &lt;адрес&gt; к ФИО3 об установлении административного надзора – удовлетворить. Установить административный надзор в отношении ФИО3, ДД.ММ.ГГГГ года рождения, уроженца &lt;адрес&gt;, проживающего по адресу: &lt;адрес&gt;, установив следующие ограничения: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Явку на регистрацию в отдел полиции по месту жительства или месту пребывания 3 раза в месяц, в первый, второй и третий четверг каждого месяца.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выезд за пределы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ежедневно с 2200 до 0600 часов следующего дня пребывание вне жилого или иного помещения, являющегося местом жительства либо пребывания поднадзорного лица.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посещение торговых предприятий, специализирующихся на торговле спиртными напитками в разлив.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пребывание в местах проведения массовых мероприятий и участие в них. Административный надзор в отношении ФИО3 установить сроком на три года. Срок административного надзора, установленного в отношении ФИО3, подлежит исчислению со дня вступления решения суда об установлении административного надзора в законную силу. Решение может быть обжаловано в Судебную коллегию по административным делам Нижегородского областного суда в течение 10 дней со дня принятия решения судом путем подачи апелляционной жалобы в &lt;адрес&gt; суд Нижегородской области. Федеральный судья: п/п Г.М. Батыршина Копия верна. Судья. Суд: Дзержинский городской суд (Нижегородская область) (подробнее) Истцы: Отдел полиции №2 Управления МВД России по г. Дзержинску (подробнее) Судьи дела: Батыршина Г.М. (судья) (подробнее) Последние документы по делу: Решение от 15 октября 2018 г. по делу № 2А-1027/2018 Решение от 13 февраля 2018 г. по делу № 2А-1027/2018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