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В связи с отказом от добровольного удовлетворения исковых требований в части выплаты страхового возмещения, с ответчика в пользу истца подлежит взыскать штраф 50% от суммы иска в размере &lt;данные изъяты&gt; рублей&lt;данные изъяты&gt; в качестве нарушения прав потребителя. С учетом требований ст. 333 ГК РФ суд снижает штраф до &lt;данные изъяты&gt; рублей. Частью 1 ст. 100 ГПК РФ предусмотрено, что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Истец понес расходы на оплату услуг представителя при рассмотрении данного гражданского дела в сумме &lt;данные изъяты&gt; руб. (л.д. 58-59), которую просит взыскать с ответчика. Суд, учитывая сложность дела, продолжительность его рассмотрения, считает возможным взыскать с ответчика расходы на оплату услуг представителя в разумных пределах в сумме &lt;данные изъяты&gt; руб., поскольку представитель истца присутствовал на двух судебных заседаниях. Согласно ч.1 ст. 98 ГПК РФ , «стороне, в пользу которой состоялось решение суда, суд присуждает возместить с другой стороны все понесенные по делу судебные расходы…». При подаче иска истец был освобожден от уплаты госпошлины, которая подлежит взысканию с ответчика доход государства в сумме &lt;данные изъяты&gt; рублей. В рамкках настоящего гражданского дела экспертная организация ООО «Авто тех» понесла расходы по судебной экспертизе в &lt;данные изъяты&gt; рублей. Указанные расходы подлежат возмещению за счет ответчика. На основании изложенного и руководствуясь ст. ст. , , - 198 ГПК РФ , суд РЕШИЛ: Иск удовлетворить частично. Взыскать с АО СО «Талисман» в пользу ФИО1: разницу страхового возмещения в сумме &lt;данные изъяты&gt; рублей; представительские услуги в сумме &lt;данные изъяты&gt;; расходы по экспертизе &lt;данные изъяты&gt; рублей; расходы на эвакуатор &lt;данные изъяты&gt; рублей, расходы на диагностику скрытых повреждений &lt;данные изъяты&gt; рублей; неустойку &lt;данные изъяты&gt; рублей; компенсацию морального вреда &lt;данные изъяты&gt; рублей; штраф за нарушение прав потребителя в размере &lt;данные изъяты&gt; рублей. Взыскать с АО СО «Талисман» в пользу ООО «Автотех» расходы на проведение экспертизы &lt;данные изъяты&gt; рублей. Взыскать с АО СО «Талисман» в доход государства госпошлину &lt;данные изъяты&gt; рублей. Решение может быть обжаловано в Верховный суд РТ через Кировский районный суд &lt;адрес&gt; в течении месяца. Копия верна: Судья Гужов В.А. Суд: Кировский районный суд г. Казани (Республика Татарстан ) (подробнее) Ответчики: АО СО Талисман (подробнее) Судьи дела: Гужов В.А. (судья) (подробнее) Последние документы по делу: Решение от 7 сентября 2017 г. по делу № 2-1365/2017 Решение от 16 августа 2017 г. по делу № 2-1365/2017 Решение от 17 июля 2017 г. по делу № 2-1365/2017 Решение от 31 мая 2017 г. по делу № 2-1365/2017 Определение от 19 мая 2017 г. по делу № 2-1365/2017 Решение от 17 мая 2017 г. по делу № 2-1365/2017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