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виновной в совершении преступления, предусмотренного ч.1 ст. 228 УК РФ и назначить ей наказание в виде штрафа в размере 20 (двадцати тысяч) рублей в доход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ФИО2, в соответствии с ч.1 ст.31 УИК РФ, оплатить штраф, без рассрочки, в течение 30 дней, со дня вступления приговора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ФИО2 в виде подписки о невыезде и надлежащем поведении, до вступления приговора в законную силу, оставить без изменения.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наркотическое средство марихуана, весом – 12,38 гр. хранящееся в камере хранения вещественных доказательств ОМВД России по &lt;адрес&gt; ЧР, после вступления приговора в законную силу, уничтожить. Реквизиты для уплаты штрафа - УФК по Чеченской Республике (МРИ ФНС России № по Чеченской Республике), ИНН &lt;***&gt;, КПП 200501001 ОКАТО 96404000000, Банк: ГРКЦ НБ Чеченской Республики Банка России, БИК 049690001, КБК322 №.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1 октября 2018 г. по делу № 1-36/2018 Приговор от 20 июня 2018 г. по делу № 1-36/2018 Приговор от 8 июня 2018 г. по делу № 1-36/2018 Приговор от 18 февраля 2018 г. по делу № 1-36/2018 Приговор от 18 февраля 2018 г. по делу № 1-36/2018 Постановление от 14 февраля 2018 г. по делу № 1-36/2018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