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п.п.«а, б» ч.2 ст. 158 УК РФ (по факту хищения имущества ИП ФИО8) – кража, то есть тайное хищение чужого имущества, совершенная группой лиц по предварительному сговору, с незаконным проникновением в помещение;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п.«а» ч.3 ст. 158 УК РФ (по факту хищения имущества ФИО9) – кража, то есть тайное хищение чужого имущества, совершенная с причинением значительного ущерба гражданину, с незаконным проникновением в жилище;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ч.1 ст. 158 УК РФ (по факту хищения имущества ФИО10) – кража, то есть тайное хищение чужого имущества;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п.«а» ч.2 ст. 158 УК РФ (по факту хищения имущества ФИО11)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п.«а» ч.2 ст. 158 УК РФ (по факту хищения имущества ФИО12)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п.«а» ч.2 ст. 158 УК РФ (по факту хищения имущества ФИО13)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п.«а» ч.2 ст. 158 УК РФ (по факту хищения имущества ФИО14)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п.«а» ч.2 ст. 158 УК РФ (по факту хищения имущества ФИО5)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п.п.«а, в» ч.2 ст. 158 УК РФ (по факту хищения имущества ФИО6) – кража, то есть тайное хищение чужого имущества, совершенная группой лиц по предварительному сговору, с причинением значительного ущерба гражданину;</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п.«а» ч.2 ст. 158 УК РФ (по факту хищения имущества ФИО16)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п.п.«а, в» ч.2 ст. 158 УК РФ (по факту хищения имущества ФИО15) – кража, то есть тайное хищение чужого имущества, совершенная группой лиц по предварительному сговору, с причинением значительного ущерба гражданину;</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п.«а» ч.2 ст. 158 УК РФ (по факту хищения имущества ФИО17)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п.«а» ч.2 ст. 158 УК РФ (по факту хищения имущества ФИО18)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п.«а» ч.2 ст. 158 УК РФ (по факту хищения имущества ФИО19)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п.«а» ч.2 ст. 158 УК РФ (по факту хищения имущества ФИО20)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п.«а» ч.2 ст. 158 УК РФ (по факту хищения имущества ФИО21)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п.п.«а, б» ч.2 ст. 158 УК РФ (по факту хищения имущества ФИО7) – кража, то есть тайное хищение чужого имущества, совершенная группой лиц по предварительному сговору, с незаконным проникновением в иное хранилище;</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п.«а» ч.2 ст. 158 УК РФ (по факту хищения имущества ООО «Шарлыкский Агроснаб») – кража, то есть тайное хищение чужого имущества, совершенная группой лиц по предварительному сговору. Суд квалифицирует действия подсудимого ФИО2 по: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п.«а» ч.2 ст. 158 УК РФ (по факту хищения имущества ФИО11)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п.«а» ч.2 ст. 158 УК РФ (по факту хищения имущества ФИО12)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п.«а» ч.2 ст. 158 УК РФ (по факту хищения имущества ФИО13)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п.«а» ч.2 ст. 158 УК РФ (по факту хищения имущества ФИО14)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п.«а» ч.2 ст. 158 УК РФ (по факту хищения имущества ФИО5)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п.п.«а, в» ч.2 ст. 158 УК РФ (по факту хищения имущества ФИО6) – кража, то есть тайное хищение чужого имущества, совершенная группой лиц по предварительному сговору, с причинением значительного ущерба гражданину;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п.«а» ч.2 ст. 158 УК РФ (по факту хищения имущества ФИО16)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п.п.«а, в» ч.2 ст. 158 УК РФ (по факту хищения имущества ФИО15) – кража, то есть тайное хищение чужого имущества, совершенная группой лиц по предварительному сговору, с причинением значительного ущерба гражданину;</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п.«а» ч.2 ст. 158 УК РФ (по факту хищения имущества ФИО17)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п.«а» ч.2 ст. 158 УК РФ (по факту хищения имущества ФИО18)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п.«а» ч.2 ст. 158 УК РФ (по факту хищения имущества ФИО19)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п.«а» ч.2 ст. 158 УК РФ (по факту хищения имущества ФИО20)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п.«а» ч.2 ст. 158 УК РФ (по факту хищения имущества ФИО21)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п.п.«а, б» ч.2 ст. 158 УК РФ (по факту хищения имущества ФИО7) – кража, то есть тайное хищение чужого имущества, совершенная группой лиц по предварительному сговору, с незаконным проникновением в иное хранилище;</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п.«а» ч.2 ст. 158 УК РФ (по факту хищения имущества ООО «Шарлыкский Агроснаб») – кража, то есть тайное хищение чужого имущества, совершенная группой лиц по предварительному сговору. Суд квалифицирует действия подсудимого ФИО3 по: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п.п.«а, б» ч.2 ст. 158 УК РФ (по факту хищения имущества ИП ФИО8) – кража, то есть тайное хищение чужого имущества, совершенная группой лиц по предварительному сговору, с незаконным проникновением в помещение;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п.«а» ч.2 ст. 158 УК РФ (по факту хищения имущества ФИО19)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п.«а» ч.2 ст. 158 УК РФ (по факту хищения имущества ФИО20)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п.«а» ч.2 ст. 158 УК РФ (по факту хищения имущества ФИО21)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п.п.«а, б» ч.2 ст. 158 УК РФ (по факту хищения имущества ФИО7) – кража, то есть тайное хищение чужого имущества, совершенная группой лиц по предварительному сговору, с незаконным проникновением в иное хранилище;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п.«а» ч.2 ст. 158 УК РФ (по факту хищения имущества ООО «Шарлыкский Агроснаб») – кража, то есть тайное хищение чужого имущества, совершенная группой лиц по предварительному сговору. Суд квалифицирует действия подсудимого ФИО4 по: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ч.1 ст. 175 УК РФ – заранее не обещанное приобретение имущества, заведомо добытого преступным путём;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п.«а» ч.2 ст. 158 УК РФ (по факту хищения имущества ФИО11)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п.«а» ч.2 ст. 158 УК РФ (по факту хищения имущества ФИО12)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п.«а» ч.2 ст. 158 УК РФ (по факту хищения имущества ФИО13)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п.«а» ч.2 ст. 158 УК РФ (по факту хищения имущества ФИО14)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п.«а» ч.2 ст. 158 УК РФ (по факту хищения имущества ФИО5)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п.«а» ч.2 ст. 158 УК РФ (по факту хищения имущества ФИО19)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п.«а» ч.2 ст. 158 УК РФ (по факту хищения имущества ФИО20)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п.«а» ч.2 ст. 158 УК РФ (по факту хищения имущества ФИО21) –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п.п.«а, б» ч.2 ст. 158 УК РФ (по факту хищения имущества ФИО7) – кража, то есть тайное хищение чужого имущества, совершенная группой лиц по предварительному сговору, с незаконным проникновением в иное хранилище;</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п.«а» ч.2 ст. 158 УК РФ (по факту хищения имущества ООО «Шарлыкский Агроснаб») – кража, то есть тайное хищение чужого имущества, совершенная группой лиц по предварительному сговору. При назначении наказания подсудимым суд, исходя из требований ст.ст. , 60 УК РФ , учитывает характер и степень общественной опасности совершенных ими преступлений, обстоятельства совершения преступления, данные о личности подсудимых. Учитывая поведение подсудимых в судебном заседании, принимая во внимание все обстоятельства дела, а также то, что на учётах у врачей нарколога и психиатра они не состоят, суд признаёт их вменяемыми в отношении совершенных ими деяний. Судом учтено то, что ФИО1 судим, по месту жительства участковым уполномоченным характеризуется отрицательно. На учёте у врачей психиатра и нарколога не состоит. ФИО1 совершил восемнадцать умышленных оконченных преступлений, одно из которых – тяжкое, шестнадцать – средней тяжести, одно – небольшой тяжести, все в период непогашенной судимости. Поскольку ФИО1 совершая преступления, имел непогашенную судимость, в его действиях имеется рецидив преступлений. В соответствии с п.«и» ч.1 ст. 61 УК РФ по п.«а» ч.2 ст. 158 УК РФ (по факту хищения имущества ФИО13), п.«а» ч.2 ст. 158 УК РФ (по факту хищения имущества ФИО14), п.«а» ч.2 ст. 158 УК РФ (по факту хищения имущества ФИО5) в качестве смягчающего обстоятельства суд признаёт явку с повинной. По всем совершённым ФИО1 преступлениям к обстоятельствам, смягчающим наказание, суд относит: активное способствование раскрытию и расследованию преступлений, наличие малолетних детей, признание вины, раскаяние в содеянном. Обстоятельством, отягчающим наказание ФИО1, согласно ст. 63 УК РФ , является рецидив преступлений. Учитывая все обстоятельства дела, характер и степень общественной опасности совершенных преступлений, данные о личности подсудимого, совокупность смягчающих и отягчающего наказание обстоятельства, влияния назначенного наказания на исправление подсудимого, суд считает, что его исправление возможно только в условиях изоляции от общества, назначив ему наказание за каждое преступление в виде лишения свободы, без назначения дополнительных наказаний по п.п.«а, б» ч.2 ст. 158 УК РФ (по факту хищения имущества ИП ФИО8), п.«а» ч.2 ст. 158 УК РФ (по факту хищения имущества ФИО11), п.«а» ч.2 ст. 158 УК РФ (по факту хищения имущества ФИО12), п.«а» ч.2 ст. 158 УК РФ (по факту хищения имущества ФИО13), п.«а» ч.2 ст. 158 УК РФ (по факту хищения имущества ФИО14), п.«а» ч.2 ст. 158 УК РФ (по факту хищения имущества ФИО5), п.п.«а, в» ч.2 ст. 158 УК РФ (по факту хищения имущества ФИО6), п.«а» ч.2 ст. 158 УК РФ (по факту хищения имущества ФИО16), п.п.«а, в» ч.2 ст. 158 УК РФ (по факту хищения имущества ФИО15), п.«а» ч.2 ст. 158 УК РФ (по факту хищения имущества ФИО17), п.«а» ч.2 ст. 158 УК РФ (по факту хищения имущества ФИО18), п.«а» ч.2 ст. 158 УК РФ (по факту хищения имущества ФИО19), п.«а» ч.2 ст. 158 УК РФ (по факту хищения имущества ФИО20), п.«а» ч.2 ст. 158 УК РФ (по факту хищения имущества ФИО21), п.п.«а, б» ч.2 ст. 158 УК РФ (по факту хищения имущества ФИО7), п.«а» ч.2 ст. 158 УК РФ (по факту хищения имущества ООО «Шарлыкский Агроснаб») в виде ограничения свободы и по п.«а» ч.3 ст. 158 УК РФ в виде штрафа и ограничения свободы, поскольку наказание в виде лишения свободы суд считает достаточным. Размер наказания по каждой статье должен быть определён с учётом требований ч.5 ст. 62 УК РФ . Судом, при назначении наказания, не применяются правила предусмотренные ч.1 ст. 62 УК РФ , поскольку в действиях ФИО1 имеется обстоятельство, отягчающие наказание. При этом, учитывая совокупность обстоятельств, смягчающих наказание, суд считает возможным применить правила ч.3 ст. 68 УК РФ , назначив наказание ФИО1 менее 1/3 части максимального срока наказания по каждому преступлению. С учётом всех обстоятельств дела, высокой общественной опасности совершённых преступлений, личности подсудимого, оснований для применения положений ч.6 ст. 15 УК РФ , то есть изменения категорий тяжести преступлений, предусмотренных п.п.«а, б» ч.2 ст. 158 УК РФ (по факту хищения имущества ИП ФИО8), п.«а» ч.2 ст. 158 УК РФ (по факту хищения имущества ФИО11), п.«а» ч.2 ст. 158 УК РФ (по факту хищения имущества ФИО12), п.«а» ч.2 ст. 158 УК РФ (по факту хищения имущества ФИО13), п.«а» ч.2 ст. 158 УК РФ (по факту хищения имущества ФИО14), п.«а» ч.2 ст. 158 УК РФ (по факту хищения имущества ФИО5), п.п.«а, в» ч.2 ст. 158 УК РФ (по факту хищения имущества ФИО6), п.«а» ч.2 ст. 158 УК РФ (по факту хищения имущества ФИО16), п.п.«а, в» ч.2 ст. 158 УК РФ (по факту хищения имущества ФИО15), п.«а» ч.2 ст. 158 УК РФ (по факту хищения имущества ФИО17), п.«а» ч.2 ст. 158 УК РФ (по факту хищения имущества ФИО18), п.«а» ч.2 ст. 158 УК РФ (по факту хищения имущества ФИО19), п.«а» ч.2 ст. 158 УК РФ (по факту хищения имущества ФИО20), п.«а» ч.2 ст. 158 УК РФ (по факту хищения имущества ФИО21), п.п.«а, б» ч.2 ст. 158 УК РФ (по факту хищения имущества ФИО7), п.«а» ч.2 ст. 158 УК РФ (по факту хищения имущества ООО «Шарлыкский Агроснаб»), п.«а» ч.3 ст. 158 УК РФ на менее тяжкие не имеется. Окончательное наказание суд назначает в соответствии с требованиями ч.3 ст. 69 УК РФ путём частичного сложения наказаний. Оснований к применению положений, предусмотренных ст.ст. , 73 УК РФ , суд не усматривает. В соответствии с п.«в» ч.1 ст. 58 УК РФ , суд приходит к выводу, что отбывание наказания ФИО1 в виде лишения свободы необходимо назначить в исправительной колонии строгого режима, поскольку в его действиях имеется рецидив преступлений и он является лицом, ранее отбывавшим лишение свободы. По смыслу закона в тех случаях, когда в отношении условно осуждённого лица будет установлено, что оно виновно ещё и в другом преступлении, совершённом до вынесения приговора по первому делу, правила ч.5 ст. 69 УК РФ применены быть не могут, поскольку в ст. УК РФ дан исчерпывающий перечень обстоятельств, на основании которых возможна отмена условного осуждения. В таких случаях приговоры по первому и второму делам исполняются самостоятельно. На основании изложенного приговор Стерлибашевского межрайонного суда Республики Башкортостан от ДД.ММ.ГГГГ надлежит исполнять самостоятельно. Судом учтено то, что ФИО2 судим, по месту жительства участковым уполномоченным характеризуется отрицательно. На учёте у врачей психиатра и нарколога не состоит. ФИО2 совершил пятнадцать умышленных оконченных преступлений средней тяжести, все в период непогашенной судимости. Поскольку ФИО2 совершая преступления, имел непогашенную судимость, в его действиях имеется рецидив преступлений. По всем совершённым ФИО2 преступлениям к обстоятельствам, смягчающим наказание, суд относит: явку с повинной, активное способствование раскрытию и расследованию преступлений, наличие малолетнего ребёнка, признание вины, раскаяние в содеянном, состояние беременности супруги. Обстоятельством, отягчающим наказание ФИО2, согласно ст. 63 УК РФ , является рецидив преступлений. Учитывая все обстоятельства дела, характер и степень общественной опасности совершённых преступлений, данные о личности подсудимого, совокупность смягчающих и отягчающего наказание обстоятельства, влияния назначенного наказания на исправление подсудимого, суд считает, что его исправление возможно только в условиях изоляции от общества, назначив ему наказание за каждое преступление в виде лишения свободы, без назначения дополнительного наказания в виде ограничения свободы, поскольку наказание в виде лишения свободы суд считает достаточным. Размер наказания по каждой статье должен быть определён с учётом требований ч.5 ст. 62 УК РФ . Судом, при назначении наказания, не применяются правила предусмотренные ч.1 ст. 62 УК РФ , поскольку в действиях ФИО2 имеется обстоятельство, отягчающие наказание. При этом, учитывая совокупность обстоятельств, смягчающих наказание, суд считает возможным применить правила ч.3 ст. 68 УК РФ , назначив наказание ФИО2 менее 1/3 части максимального срока наказания по каждому преступлению. С учётом всех обстоятельств дела, высокой общественной опасности совершённых преступлений, личности подсудимого, оснований для применения положений ч.6 ст. 15 УК РФ , то есть изменения категорий тяжести преступлений, на менее тяжкие не имеется. Окончательное наказание суд назначает в соответствии с требованиями ч.2 ст. 69 УК РФ путём частичного сложения наказаний. Оснований к применению положений, предусмотренных ст.ст. , 73 УК РФ , суд не усматривает. В соответствии с п.«в» ч.1 ст. 58 УК РФ , суд приходит к выводу, что отбывание наказания ФИО2 в виде лишения свободы необходимо назначить в исправительной колонии строгого режима, поскольку в его действиях имеется рецидив преступлений и он является лицом, ранее отбывавшим лишение свободы. Приговор Стерлибашевского межрайонного суда Республики Башкортостан от ДД.ММ.ГГГГ надлежит исполнять самостоятельно. Судом учтено то, что ФИО3 судим, по месту жительства участковым уполномоченным характеризуется отрицательно. На учёте у врачей психиатра и нарколога не состоит. ФИО3 совершил шесть умышленных оконченных преступлений средней тяжести, все в период непогашенной судимости. Поскольку ФИО3 совершая преступления, имел непогашенную судимость, в его действиях имеется рецидив преступлений. По всем совершённым ФИО3 преступлениям к обстоятельствам, смягчающим наказание, суд относит: активное способствование раскрытию и расследованию преступлений, наличие малолетнего ребёнка, признание вины, раскаяние в содеянном. Обстоятельством, отягчающим наказание ФИО3, согласно ст. 63 УК РФ , является рецидив преступлений. Учитывая все обстоятельства дела, характер и степень общественной опасности совершённых преступлений, данные о личности подсудимого, совокупность смягчающих и отягчающего наказание обстоятельства, влияния назначенного наказания на исправление подсудимого, суд считает, что его исправление возможно только в условиях изоляции от общества, назначив ему наказание за каждое преступление в виде лишения свободы, без назначения дополнительного наказания в виде ограничения свободы, поскольку наказание в виде лишения свободы суд считает достаточным. Размер наказания по каждой статье должен быть определён с учётом требований ч.5 ст. 62 УК РФ . Судом, при назначении наказания, не применяются правила предусмотренные ч.1 ст. 62 УК РФ , поскольку в действиях ФИО3 имеется обстоятельство, отягчающие наказание. При этом, учитывая совокупность обстоятельств, смягчающих наказание, суд считает возможным применить правила ч.3 ст. 68 УК РФ , назначив наказание ФИО3 менее 1/3 части максимального срока наказания по каждому преступлению. С учётом всех обстоятельств дела, высокой общественной опасности совершённых преступлений, личности подсудимого, который одно преступление совершил в период отбывание наказания по приговору от ДД.ММ.ГГГГ, а остальные вскоре после освобождения из мест лишения свободы, оснований для применения положений ч.6 ст. 15 УК РФ , то есть изменения категорий тяжести преступлений, на менее тяжкие не имеется. Окончательное наказание суд назначает в соответствии с требованиями ч.ч.2, 5 ст. 69 УК РФ путём частичного сложения наказаний. Оснований к применению положений, предусмотренных ст.ст. , 73 УК РФ , суд не усматривает. В соответствии с п.«в» ч.1 ст. 58 УК РФ , суд приходит к выводу, что отбывание наказания ФИО3 в виде лишения свободы необходимо назначить в исправительной колонии строгого режима, поскольку в его действиях имеется рецидив преступлений и он является лицом, ранее отбывавшим лишение свободы. Приговор Стерлибашевского межрайонного суда Республики Башкортостан от ДД.ММ.ГГГГ надлежит исполнять самостоятельно. Судом учтено то, что ФИО4 не судим, по месту жительства участковым уполномоченным и по месту работы характеризуется положительно. На учёте у врачей психиатра и нарколога не состоит. ФИО4 совершил одиннадцать умышленных оконченных преступлений, одно из которых – небольшой тяжести, десять – средней тяжести. По всем совершённым ФИО4 преступлениям к обстоятельствам, смягчающим наказание, суд относит: активное способствование раскрытию и расследованию преступлений, наличие малолетнего ребёнка, признание вины, раскаяние в содеянном, положительные характеристики, совершение преступлений впервые. Обстоятельств, отягчающих наказание ФИО4 не имеется. Рецидив в действиях ФИО4 отсутствует. С учётом характера и степени общественной опасности совершённых преступлений, личности подсудимого, его материального положения, обстоятельств, смягчающих наказание и отсутствия отягчающих обстоятельств, а также влияния назначенного наказания на исправление осуждённого и на условия его жизни, его семьи, обсудив альтернативные виды наказаний, предусмотренные санкциями ч.1 ст. и ч.2 ст. 158 УК РФ , суд считает возможным назначить ФИО4 наказание, не связанное с лишением свободы, в виде исправительных работ по каждому преступлению. По мнению суда, именно эта мера наказания будет способствовать исправлению и перевоспитанию подсудимого, одновременно она является справедливой и отвечает целям наказания. При назначении наказания подсудимому ФИО4 суд учитывает требования ч.ч.1, 5 ст. 62 УК РФ . Исключительных смягчающих обстоятельств в соответствии со ст. 64 УК РФ в отношении подсудимого ФИО4 по настоящему делу суд не усматривает. С учётом всех обстоятельств дела, высокой общественной опасности совершённых преступлений, личности подсудимого, оснований для применения положений ч.6 ст. 15 УК РФ , то есть изменения категорий тяжести преступлений, предусмотренных п.«а» ч.2 ст. 158 УК РФ (по факту хищения имущества ФИО11), п.«а» ч.2 ст. 158 УК РФ (по факту хищения имущества ФИО12), п.«а» ч.2 ст. 158 УК РФ (по факту хищения имущества ФИО13), п.«а» ч.2 ст. 158 УК РФ (по факту хищения имущества ФИО14), п.«а» ч.2 ст. 158 УК РФ (по факту хищения имущества ФИО5), п.«а» ч.2 ст. 158 УК РФ (по факту хищения имущества ФИО19), п.«а» ч.2 ст. 158 УК РФ (по факту хищения имущества ФИО20), п.«а» ч.2 ст. 158 УК РФ (по факту хищения имущества ФИО21), п.п.«а, б» ч.2 ст. 158 УК РФ (по факту хищения имущества ФИО7), п.«а» ч.2 ст. 158 УК РФ на менее тяжкие не имеется. Окончательное наказание суд назначает в соответствии с требованиями ч.2 ст. 69 УК РФ путём частичного сложения наказаний. Приговор Стерлибашевского межрайонного суда Республики Башкортостан от ДД.ММ.ГГГГ надлежит исполнять самостоятельно. В соответствии с положениями ч.2 ст. 309 УПК РФ при постановлении обвинительного приговора суд обязан разрешить предъявленный по делу гражданский иск. Разрешая гражданские иски потерпевших ФИО9, ФИО11, ФИО13, ФИО5, ФИО6, ФИО16, ФИО18, ФИО7 суд приходит к следующему. Согласно ч.1 ст. 1064 ГК РФ вред, причинённый личности или имуществу гражданина, а также вред, причинённый имуществу юридического лица, подлежит возмещению в полном объёме лицом, причинившим вред. Материалами дела подтверждается, что ущерб, причинённый потерпевшей ФИО9 противоправными действиями ФИО1 составил 17 938 рублей. При таких обстоятельствах суд удовлетворяет исковые требования ФИО9 к ФИО1 о взыскании с него материального ущерба в размере 17 938 рублей. Материалами дела подтверждается, что ущерб, причинённый потерпевшему ФИО11 противоправными действиями ФИО1, ФИО2 и ФИО4 составил 4 370 рублей. При таких обстоятельствах суд удовлетворяет исковые требования ФИО11 взыскании солидарно с ФИО1, ФИО2, ФИО4 материального ущерба в размере 4 370 рублей. Материалами дела подтверждается, что ущерб, причинённый потерпевшему ФИО13 противоправными действиями ФИО1, ФИО2 и ФИО4 составил 1 106 рублей. При таких обстоятельствах суд удовлетворяет исковые требования ФИО13 о взыскании солидарно с ФИО1, ФИО2, ФИО4 материального ущерба в размере 1 106 рублей. Материалами дела подтверждается, что ущерб, причинённый потерпевшему ФИО5 противоправными действиями ФИО1, ФИО2 и ФИО4 составил 2 862 рубля. При таких обстоятельствах суд удовлетворяет исковые требования ФИО5 о взыскании солидарно с ФИО1, ФИО2, ФИО4 материального ущерба в размере 2 862 рубля. Материалами дела подтверждается, что ущерб, причинённый потерпевшему ФИО6 противоправными действиями ФИО1 и ФИО2 составил 3 315 рублей. При таких обстоятельствах суд удовлетворяет исковые требования ФИО6 о взыскании солидарно с ФИО1 и ФИО2 материального ущерба в размере 3 315 рублей. Материалами дела подтверждается, что ущерб, причинённый потерпевшему ФИО16 противоправными действиями ФИО1 и ФИО2 составил 2 264 рубля. При таких обстоятельствах суд удовлетворяет исковые требования ФИО16 о взыскании солидарно с ФИО1 и ФИО2 материального ущерба в размере 2 264 рубля. Материалами дела подтверждается, что ущерб, причинённый потерпевшему ФИО18 противоправными действиями ФИО1 и ФИО2 составил 4 404 рубля. При таких обстоятельствах суд удовлетворяет исковые требования ФИО18 о взыскании солидарно с ФИО1 и ФИО2 материального ущерба в размере 4 404 рубля. Материалами дела подтверждается, что ущерб, причинённый потерпевшему ФИО7 противоправными действиями ФИО1, ФИО2, ФИО3 и ФИО4 составил 2 850 рублей. При таких обстоятельствах суд удовлетворяет исковые требования ФИО7 о взыскании солидарно с ФИО1, ФИО2, ФИО3, ФИО4 материального ущерба в размере 2 850 рублей. Разрешая гражданские иски потерпевших ИП ФИО8 и ФИО15 суд приходит к следующим выводам. Из материалов дела усматривается, что противоправными действиями ФИО1 и ФИО3 ИП ФИО8 причинён ущерб на сумму 113 907 рублей 77 копеек. От ИП ФИО8 поступил гражданский иск, в котором она просит взыскать с ФИО1 и ФИО3 имущественный ущерб на сумму 221 457 рублей 46 копеек. Из материалов дела усматривается, что противоправными действиями ФИО1 и ФИО2 ФИО15 причинён ущерб на сумму 10 186 рублей. От ФИО15 поступил гражданский иск, в котором он просит взыскать с ФИО1 и ФИО2 материальный ущерб на сумму 13 061 рубль. Согласно ч.2 ст. 309 УПК РФ при необходимости произвести дополнительные расчёты, связанные с гражданским иском, требующие отложения судебного разбирательства, суд может признать за гражданским истцом право на удовлетворение гражданского иска и передать вопрос о размере возмещения гражданского иска для рассмотрения в порядке гражданского судопроизводства. При таких обстоятельствах, поскольку заявленные потерпевшими ИП ФИО8 и ФИО15 гражданские иски требуют дополнительных расчётов, суд признаёт за индивидуальным предпринимателем ФИО8 и ФИО15 право на удовлетворение гражданского иска за каждым и передаёт вопрос о размере возмещения каждого гражданского иска для рассмотрения в порядке гражданского судопроизводства. Вопрос о процессуальных издержках по делу разрешён отдельными постановлениями. Судьбу вещественных доказательств по делу суд решает в соответствии со ст. 81 УПК РФ . Руководствуясь ст. 316 УПК РФ , суд ПРИГОВОРИЛ: признать ФИО1 виновным в совершении преступлений, предусмотренных п.п.«а, б» ч.2 ст. 158 УК РФ (по факту хищения имущества ИП ФИО8), п.«а» ч.3 ст. 158 УК РФ (по факту хищения имущества ФИО9), ч.1 ст. 158 УК РФ (по факту хищения имущества ФИО10), п.«а» ч.2 ст. 158 УК РФ (по факту хищения имущества ФИО11), п.«а» ч.2 ст. 158 УК РФ (по факту хищения имущества ФИО12), п.«а» ч.2 ст. 158 УК РФ (по факту хищения имущества ФИО13), п.«а» ч.2 ст. 158 УК РФ (по факту хищения имущества ФИО14), п.«а» ч.2 ст. 158 УК РФ (по факту хищения имущества ФИО5), п.п.«а, в» ч.2 ст. 158 УК РФ (по факту хищения имущества ФИО6), п.«а» ч.2 ст. 158 УК РФ (по факту хищения имущества ФИО16), п.п.«а, в» ч.2 ст. 158 УК РФ (по факту хищения имущества ФИО15), п.«а» ч.2 ст. 158 УК РФ (по факту хищения имущества ФИО17), п.«а» ч.2 ст. 158 УК РФ (по факту хищения имущества ФИО18), п.«а» ч.2 ст. 158 УК РФ (по факту хищения имущества ФИО19), п.«а» ч.2 ст. 158 УК РФ (по факту хищения имущества ФИО20), п.«а» ч.2 ст. 158 УК РФ (по факту хищения имущества ФИО21), п.п.«а, б» ч.2 ст. 158 УК РФ (по факту хищения имущества ФИО7), п.«а» ч.2 ст. 158 УК РФ (по факту хищения имущества ООО «Шарлыкский Агроснаб») и назначить ему наказание по каждой статье в виде лишения свободы по: - п.п.«а, б» ч.2 ст. 158 УК РФ (по факту хищения имущества ИП ФИО8) на срок 1 год; - п.«а» ч.3 ст. 158 УК РФ (по факту хищения имущества ФИО9) на срок 1 год 6 месяцев; - ч.1 ст. 158 УК РФ (по факту хищения имущества ФИО10) на срок 6 месяцев; - п.«а» ч.2 ст. 158 УК РФ (по факту хищения имущества ФИО11) на срок 8 месяцев; - п.«а» ч.2 ст. 158 УК РФ (по факту хищения имущества ФИО12) на срок 8 месяцев; - п.«а» ч.2 ст. 158 УК РФ (по факту хищения имущества ФИО13) на срок 8 месяцев; - п.«а» ч.2 ст. 158 УК РФ (по факту хищения имущества ФИО14) на срок 8 месяцев; - п.«а» ч.2 ст. 158 УК РФ (по факту хищения имущества ФИО5) на срок 8 месяцев; - п.п.«а, в» ч.2 ст. 158 УК РФ (по факту хищения имущества ФИО6) на срок 8 месяцев; - п.«а» ч.2 ст. 158 УК РФ (по факту хищения имущества ФИО16) на срок 8 месяцев; - п.п.«а, в» ч.2 ст. 158 УК РФ (по факту хищения имущества ФИО15) на срок 10 месяцев; - п.«а» ч.2 ст. 158 УК РФ (по факту хищения имущества ФИО17 на срок 8 месяцев; - п.«а» ч.2 ст. 158 УК РФ (по факту хищения имущества ФИО18) на срок 8 месяцев; - п.«а» ч.2 ст. 158 УК РФ (по факту хищения имущества ФИО19) на срок 8 месяцев; - п.«а» ч.2 ст. 158 УК РФ (по факту хищения имущества ФИО20) на срок 8 месяцев; - п.«а» ч.2 ст. 158 УК РФ (по факту хищения имущества ФИО21) на срок 8 месяцев; - п.п.«а, б» ч.2 ст. 158 УК РФ (по факту хищения имущества ФИО7) на срок 8 месяцев; - п.«а» ч.2 ст. 158 УК РФ (по факту хищения имущества ООО «Шарлыкский Агроснаб») на срок 8 месяцев. На основании ч.3 ст. 69 УК РФ по совокупности преступлений путём частичного сложения назначенных наказаний, окончательно назначить наказание в виде лишения свободы на срок 4 года, с отбыванием наказания в исправительной колонии строгого режима. Меру пресечения ФИО1 изменить с домашнего ареста на заключение под стражу, взяв под стражу в зале суда. Срок наказания исчислять с ДД.ММ.ГГГГ. Зачесть в срок наказания время содержания под домашним арестом с ДД.ММ.ГГГГ по ДД.ММ.ГГГГ включительно. Приговор Стерлибашевского межрайонного суда Республики Башкортостан от ДД.ММ.ГГГГ исполнять самостоятельно. Признать ФИО2 виновным в совершении преступлений, предусмотренных п.«а» ч.2 ст. 158 УК РФ (по факту хищения имущества ФИО11), п.«а» ч.2 ст. 158 УК РФ (по факту хищения имущества ФИО12), п.«а» ч.2 ст. 158 УК РФ (по факту хищения имущества ФИО13), п.«а» ч.2 ст. 158 УК РФ (по факту хищения имущества ФИО14), п.«а» ч.2 ст. 158 УК РФ (по факту хищения имущества ФИО5), п.п.«а, в» ч.2 ст. 158 УК РФ (по факту хищения имущества ФИО6), п.«а» ч.2 ст. 158 УК РФ (по факту хищения имущества ФИО16), п.п.«а, в» ч.2 ст. 158 УК РФ (по факту хищения имущества ФИО15); п.«а» ч.2 ст. 158 УК РФ (по факту хищения имущества ФИО17), п.«а» ч.2 ст. 158 УК РФ (по факту хищения имущества ФИО18), п.«а» ч.2 ст. 158 УК РФ (по факту хищения имущества ФИО19), п.«а» ч.2 ст. 158 УК РФ (по факту хищения имущества ФИО20), п.«а» ч.2 ст. 158 УК РФ (по факту хищения имущества ФИО21), п.п.«а, б» ч.2 ст. 158 УК РФ (по факту хищения имущества ФИО7), п.«а» ч.2 ст. 158 УК РФ (по факту хищения имущества ООО «Шарлыкский Агроснаб») и назначить ему наказание по каждой статье в виде лишения свободы по: - п.«а» ч.2 ст. 158 УК РФ (по факту хищения имущества ФИО11) на срок 8 месяцев; - п.«а» ч.2 ст. 158 УК РФ (по факту хищения имущества ФИО12) на срок 8 месяцев; - п.«а» ч.2 ст. 158 УК РФ (по факту хищения имущества ФИО13) на срок 8 месяцев; - п.«а» ч.2 ст. 158 УК РФ (по факту хищения имущества ФИО14) на срок 8 месяцев; - п.«а» ч.2 ст. 158 УК РФ (по факту хищения имущества ФИО5) на срок 8 месяцев; - п.п.«а, в» ч.2 ст. 158 УК РФ (по факту хищения имущества ФИО6) на срок 8 месяцев; - п.«а» ч.2 ст. 158 УК РФ (по факту хищения имущества ФИО16) на срок 8 месяцев; - п.п.«а, в» ч.2 ст. 158 УК РФ (по факту хищения имущества ФИО15) на срок 10 месяцев; - п.«а» ч.2 ст. 158 УК РФ (по факту хищения имущества ФИО17 на срок 8 месяцев; - п.«а» ч.2 ст. 158 УК РФ (по факту хищения имущества ФИО18) на срок 8 месяцев; - п.«а» ч.2 ст. 158 УК РФ (по факту хищения имущества ФИО19) на срок 8 месяцев; - п.«а» ч.2 ст. 158 УК РФ (по факту хищения имущества ФИО20) на срок 8 месяцев; - п.«а» ч.2 ст. 158 УК РФ (по факту хищения имущества ФИО21) на срок 8 месяцев; - п.п.«а, б» ч.2 ст. 158 УК РФ (по факту хищения имущества ФИО7) на срок 8 месяцев; - п.«а» ч.2 ст. 158 УК РФ (по факту хищения имущества ООО «Шарлыкский Агроснаб») на срок 8 месяцев. На основании ч.2 ст. 69 УК РФ по совокупности преступлений путём частичного сложения назначенных наказаний, окончательно назначить наказание в виде лишения свободы на срок 3 года, с отбыванием наказания в исправительной колонии строгого режима. Меру пресечения ФИО2 изменить с домашнего ареста на заключение под стражу, взяв под стражу в зале суда. Срок наказания исчислять с ДД.ММ.ГГГГ. Зачесть в срок наказания время содержания под домашним арестом с ДД.ММ.ГГГГ по ДД.ММ.ГГГГ включительно. Приговор Стерлибашевского межрайонного суда Республики Башкортостан от ДД.ММ.ГГГГ исполнять самостоятельно. Признать ФИО3 виновным в совершении преступлений, предусмотренных п.п.«а, б» ч.2 ст. 158 УК РФ (по факту хищения имущества ИП ФИО8), п.«а» ч.2 ст. 158 УК РФ (по факту хищения имущества ФИО19), п.«а» ч.2 ст. 158 УК РФ (по факту хищения имущества ФИО20), п.«а» ч.2 ст. 158 УК РФ (по факту хищения имущества ФИО21), п.п.«а, б» ч.2 ст. 158 УК РФ (по факту хищения имущества ФИО7), п.«а» ч.2 ст. 158 УК РФ (по факту хищения имущества ООО «Шарлыкский Агроснаб») и назначить ему наказание по каждой статье в виде лишения свободы по: - п.п.«а, б» ч.2 ст. 158 УК РФ (по факту хищения имущества ИП ФИО8) на срок 1 год; - п.«а» ч.2 ст. 158 УК РФ (по факту хищения имущества ФИО19) на срок 8 месяцев; - п.«а» ч.2 ст. 158 УК РФ (по факту хищения имущества ФИО20) на срок 8 месяцев; - п.«а» ч.2 ст. 158 УК РФ (по факту хищения имущества ФИО21) на срок 8 месяцев; - п.п.«а, б» ч.2 ст. 158 УК РФ (по факту хищения имущества ФИО7) на срок 8 месяцев; - п.«а» ч.2 ст. 158 УК РФ (по факту хищения имущества ООО «Шарлыкский Агроснаб») на срок 8 месяцев. На основании ч.5 ст. 69 УК РФ по совокупности преступлений путём частичного сложения назначенного наказания с наказанием, назначенным по приговору от ДД.ММ.ГГГГ, назначить наказание в виде 1 года 4 месяцев лишения свободы. На основании ч.2 ст. 69 УК РФ по совокупности преступлений путём частичного сложения назначенных наказаний, окончательно назначить наказание в виде лишения свободы на срок 2 года 6 месяцев, с отбыванием наказания в исправительной колонии строгого режима. Меру пресечения ФИО3 изменить с домашнего ареста на заключение под стражу, взяв под стражу в зале суда. Срок наказания исчислять с ДД.ММ.ГГГГ. Зачесть в срок отбывания наказания, наказание отбытое по приговору от ДД.ММ.ГГГГ в виде 6 месяцев 10 дней лишения свободы, а также время содержания под домашним арестом с ДД.ММ.ГГГГ по ДД.ММ.ГГГГ включительно. Приговор Стерлибашевского межрайонного суда Республики Башкортостан от ДД.ММ.ГГГГ исполнять самостоятельно. Признать ФИО4 виновным в совершении преступлений, предусмотренных ч.1 ст. 175 УК РФ , п.«а» ч.2 ст. 158 УК РФ (по факту хищения имущества ФИО11), п.«а» ч.2 ст. 158 УК РФ (по факту хищения имущества ФИО12), п.«а» ч.2 ст. 158 УК РФ (по факту хищения имущества ФИО13), п.«а» ч.2 ст. 158 УК РФ (по факту хищения имущества ФИО14), п.«а» ч.2 ст. 158 УК РФ (по факту хищения имущества ФИО5), п.«а» ч.2 ст. 158 УК РФ (по факту хищения имущества ФИО19), п.«а» ч.2 ст. 158 УК РФ (по факту хищения имущества ФИО20), п.«а» ч.2 ст. 158 УК РФ (по факту хищения имущества ФИО21), п.п.«а, б» ч.2 ст. 158 УК РФ (по факту хищения имущества ФИО7), п.«а» ч.2 ст. 158 УК РФ (по факту хищения имущества ООО «Шарлыкский Агроснаб») и назначить ему наказание по: - ч.1 ст. 175 УК РФ в виде 6 месяцев исправительных работ, с удержанием 10% заработка в доход государства; - п.«а» ч.2 ст. 158 УК РФ (по факту хищения имущества ФИО11) в виде 8 месяцев исправительных работ, с удержанием 10% заработка в доход государства; - п.«а» ч.2 ст. 158 УК РФ (по факту хищения имущества ФИО12) в виде 8 месяцев исправительных работ, с удержанием 10% заработка в доход государства; - п.«а» ч.2 ст. 158 УК РФ (по факту хищения имущества ФИО13) в виде 8 месяцев исправительных работ, с удержанием 10% заработка в доход государства; - п.«а» ч.2 ст. 158 УК РФ (по факту хищения имущества ФИО14) в виде 8 месяцев исправительных работ, с удержанием 10% заработка в доход государства; - п.«а» ч.2 ст. 158 УК РФ (по факту хищения имущества ФИО5) в виде 8 месяцев исправительных работ, с удержанием 10% заработка в доход государства; - п.«а» ч.2 ст. 158 УК РФ (по факту хищения имущества ФИО19) в виде 8 месяцев исправительных работ, с удержанием 10% заработка в доход государства; - п.«а» ч.2 ст. 158 УК РФ (по факту хищения имущества ФИО20) в виде 8 месяцев исправительных работ, с удержанием 10% заработка в доход государства; - п.«а» ч.2 ст. 158 УК РФ (по факту хищения имущества ФИО21) в виде 8 месяцев исправительных работ, с удержанием 10% заработка в доход государства; - п.п.«а, б» ч.2 ст. 158 УК РФ (по факту хищения имущества ФИО7) в виде 8 месяцев исправительных работ, с удержанием 10% заработка в доход государства; - п.«а» ч.2 ст. 158 УК РФ (по факту хищения имущества ООО «Шарлыкский Агроснаб») в виде 6 месяцев исправительных работ, с удержанием 10% заработка в доход государства. На основании ч.2 ст. 69 УК РФ по совокупности преступлений путём частичного сложения назначенных наказаний, окончательно назначить наказание в виде 2 лет исправительных работ, с удержанием 10% заработка в доход государства. Меру пресечения ФИО4 в виде подписки о невыезде и надлежащем поведении до вступления приговора в законную силу оставить прежней. Приговор Стерлибашевского межрайонного суда Республики Башкортостан от ДД.ММ.ГГГГ исполнять самостоятельно. Взыскать с ФИО1 в пользу ФИО9 материальный ущерб в размере 17 938 рублей. Взыскать солидарно с ФИО1, ФИО2, ФИО4 в пользу ФИО11 материальный ущерб в размере 4 370 рублей. Взыскать солидарно с ФИО1, ФИО2, ФИО4 в пользу ФИО13 материальный ущерб в размере 1 106 рублей. Взыскать солидарно с ФИО1, ФИО2, ФИО4 в пользу ФИО5 материальный ущерб в размере 2 862 рубля. Взыскать солидарно с ФИО1 и ФИО2 в пользу ФИО6 материальный ущерб в размере 3 315 рублей. Взыскать солидарно с ФИО1 и ФИО2 в пользу с ФИО16 материальный ущерб в размере 2 264 рубля. Взыскать солидарно с ФИО1 и ФИО2 в пользу ФИО18 материальный ущерб в размере 4 404 рубля. Взыскать солидарно с ФИО1, ФИО2, ФИО3, ФИО4 в пользу ФИО7 материального ущерб в размере 2 850 рублей. Признать за индивидуальным предпринимателем ФИО8 и ФИО15, за каждым право на удовлетворение гражданского иска и по вступлении приговора в законную силу передать вопрос о размере возмещения гражданского иска для рассмотрения в порядке гражданского судопроизводства. Вещественные доказательства по делу: - автомобиль «CHEVROLET-LANOS», регистрационный знак № и свидетельство о регистрации транспортного средства на автомобиль «CHEVROLET-LANOS», регистрационный знак №, хранящиеся у ФИО4 – считать ему возвращёнными; - автомобиль ВАЗ 21061, регистрационный знак №, хранящийся на закрытой территории МОМВД России «Шарлыкский» по адресу: &lt;адрес&gt; – вернуть законному владельцу; - свидетельство о регистрации ТС серия № на имя МХН на автомобиль ВАЗ 21061, регистрационный знак №; паспорт транспортного средства серия № на автомобиль ВАЗ 21061; договор купли-продажи транспортного средства составленный между МХС и ФИО2 на продажу автомобиля ВАЗ 21061, хранящиеся при материалах уголовного дела № – вернуть законному владельцу; - аккумуляторные батареи «&lt;данные изъяты&gt;, плоскогубцы, пластиковую канистру, резиновый шланг, автомагнитолу «Pioneer» &lt;данные изъяты&gt;, навигатор «&lt;данные изъяты&gt;, зарядное устройство ЗУ-75, автомагнитолу «Kenwood» &lt;данные изъяты&gt;, удлинитель с розеткой, автомагнитолы: «MYSTERY» &lt;данные изъяты&gt;, хранящиеся в камере хранения вещественных доказательств МО МВД России «Шарлыкский» – вернуть законным владельцам; - аккумуляторную батарею «&lt;данные изъяты&gt;, хранящуюся у представителя потерпевшего ООО «Шарлыкский Агроснаб» АЕА – считать возвращённой; - компрессор автомобильный «&lt;данные изъяты&gt;, тепловентилятор электрический «Ballu» модель &lt;данные изъяты&gt;, автомагнитолу «Mystery» &lt;данные изъяты&gt;, хранящиеся у потерпевшего ФИО21 – считать возвращёнными; - аккумуляторную батарею «Тюмень» &lt;данные изъяты&gt;, хранящуюся у потерпевшего ФИО20 – считать возвращённой; - аккумуляторную батарею «BARS» &lt;данные изъяты&gt; хранящуюся у потерпевшего ФИО12 – считать возвращённой; - бинокль марки «Veber Classic», перочинный нож, хранящиеся у потерпевшего ФИО11 – считать возвращёнными; - автомагнитолу «JVC» &lt;данные изъяты&gt;, кейс с ключами, с 30 предметами, а именно: одну крестообразную отвертку, две плоские отвертки, 27 различных ключей накидных и рожковых, из которых 14 накидных и 13 рожковых. Накидные: 9х10 -1 шт., 10х12 – 4 шт., 12х14 – 3 шт., 14х17 – 3 шт., 17х19 – 3 шт., рожковые: 10х12 – 4 шт., 12х14 – 3 шт., 14х17 – 3 шт., 17х19 – 3 шт., хранящиеся у потерпевшего ФИО6 – считать возвращёнными; - механический ножной компрессор, хранящийся у потерпевшего ФИО18 – считать возвращённым; - рацию «Transceiver MJ-300», хранящуюся у потерпевшего ФИО12 – считать возвращённой; - компрессор автомобильный для колес «TORNADO», две коробки «БЗАК» с комплектом рулевых наконечников ВАЗ 2101-ВАЗ 2107, хранящиеся у потерпевшего ФИО16 – считать возвращёнными; - навигатор «Prestigio» Geovisin 5058 с картой памяти micro SD 2 GB, видеорегистратор F 900 LHD, FULL HD 12 MP, хранящиеся у потерпевшей ФИО17 – считать возвращёнными; - видеорегистратор «РАТ.201120171457.0» с двумя камерами трансформер с микро флешкой, с зарядным устройством, автомагнитолу «KENWOOD» KDC-202Y5, хранящиеся у потерпевшего ФИО13 – считать возвращёнными; - автомагнитолу «SOUNDMAX» SM-CDM1043, картонную коробку от автомагнитолы «SOUNDMAX» SM-CDM1043, хранящиеся у потерпевшего ФИО22 – считать возвращёнными; - часть циркулярного водяного насоса «Taifu», котёл водогрейный отопительный на 70 кв. м «КС-Г-7С», водонагреватель Термекс модели «Garanterm» на 30 литров, один десяти секционный алюминиевый радиатор водяного отопления, кухонный уголок в сборе: стол, два стула, угловой диван, стиральную машинку «ВЕКО», хранящиеся у потерпевшей ФИО9 – считать возвращёнными; Приговор может быть обжалован в апелляционном порядке в судебную коллегию по уголовным делам Оренбургского областного суда в течение 10 суток со дня его провозглашения, а осуждёнными, содержащимися под стражей, – в тот же срок со дня получения копии приговора. Приговор не может быть обжалован в апелляционном порядке по основанию, предусмотренному п.1 ст. 389.15 УПК РФ , то есть в связи с несоответствием выводов суда, изложенных в приговоре, фактическим обстоятельствам дела, установленным судом первой инстанции. В случае подачи апелляционной жалобы, осуждённые вправе ходатайствовать о своем участии в рассмотрении уголовного дела судом апелляционной инстанции в указанный выше срок, также вправе поручать осуществление своей защиты в суде апелляционной инстанции избранному им защитнику либо ходатайствовать перед судом апелляционной инстанции о назначении защитника. Судья Д.В. Волженцев Суд: Шарлыкский районный суд (Оренбургская область) (подробнее) Судьи дела: Волженцев Д.В. (судья) (подробнее) Последние документы по делу: Приговор от 17 октября 2017 г. по делу № 1-35/2017 Приговор от 20 августа 2017 г. по делу № 1-35/2017 Приговор от 25 июля 2017 г. по делу № 1-35/2017 Приговор от 22 мая 2017 г. по делу № 1-35/2017 Приговор от 2 мая 2017 г. по делу № 1-35/2017 Приговор от 25 апреля 2017 г. по делу № 1-35/2017 Приговор от 6 апреля 2017 г. по делу № 1-35/2017 Приговор от 28 февраля 2017 г. по делу № 1-35/2017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