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ч.1 ст. 166 УК РФ в связи примирением сторон по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подписку о невыезде и надлежащем поведении ФИО1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 ФИО1, прокурору Тернейского района.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издержки, связанные с оплатой труда адвоката, отнести на счёт государства.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может быть обжаловано в коллегию по уголовным делам Приморского краевого суда в течение 10 суток со дня его вынесения, через Тернейский районный суд. Судья Власова Ю.В. Суд: Тернейский районный суд (Приморский край) (подробнее) Судьи дела: Власова Юлия Васильевна (судья) (подробнее) Последние документы по делу: Приговор от 11 сентября 2017 г. по делу № 1-59/2017 Постановление от 20 августа 2017 г. по делу № 1-59/2017 Приговор от 15 августа 2017 г. по делу № 1-59/2017 Постановление от 26 июня 2017 г. по делу № 1-59/2017 Постановление от 30 мая 2017 г. по делу № 1-59/2017 Приговор от 23 мая 2017 г. по делу № 1-59/2017 Приговор от 2 мая 2017 г. по делу № 1-59/2017 Приговор от 12 апреля 2017 г. по делу № 1-59/2017 Приговор от 5 марта 2017 г. по делу № 1-59/2017 Приговор от 2 марта 2017 г. по делу № 1-59/2017 Приговор от 1 февраля 2017 г. по делу № 1-59/2017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