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31 марта 2009 года ** с учётом изменений, внесённых постановлением ** от 15 мая 2012 года, по ч. 1 ст. 228 УК РФ (в редакции ФЗ от 06 мая 2010 года № 81-ФЗ) с применением ст. 73 УК РФ к 1 году 6 месяцам лишения свободы, условно с испытательным сроком 2 года,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11 марта 2011 года ** по ч. 2 ст. 228 УК РФ с применением положений ч. 5 ст. , ст. 70 УК РФ к 4 годам 6 месяцам лишения свободы без штрафа с отбыванием наказания в исправительной колонии общего режима, освобождённого из ** ЧЧ.ММ.ГГ по постановлению ** от ЧЧ.ММ.ГГ условно-досрочно на неотбытый срок 1 месяц, под стражей по данному делу не содержавшегося, обвиняемого в совершении преступления, предусмотренного ч. 5 ст. 33 УК РФ , ч. 2 ст. 228 УК РФ , установил: ФИО1 совершил пособничество в незаконном приобретении без цели сбыта психотропного вещества в крупном размере. Преступление совершено при следующих обстоятельствах: 08 апреля 2016 года в дневное время, в ходе телефонного разговора с Б. из дружеских к нему побуждений ФИО1 согласился оказать помощь в незаконном приобретении психотропного вещества – амфетамин на сумму 3000 рублей. В тот же день через непродолжительное время ФИО1, действуя умышленно, с целью оказания содействия Б.(П.). в незаконном приобретении вышеуказанного психотропного вещества, получив от неустановленного лица при неустановленных обстоятельствах информацию о местонахождении тайника с психотропным веществом амфетамин, предназначенным для Б.(П), а от Б.(П) - денежные средства в размере 3000 рублей на его приобретение, действуя в интересах последнего, около сарая, расположенного вблизи дома **, отыскал тайник с веществом, содержащим в своем составе – амфетамин массой 1,245 грамма, что составляет крупный размер, забрал указанное вещество и оставил полученные от Б. деньги. В тот же день, продолжая реализовывать свой умысел, направленный на содействие Б. в незаконном приобретении без цели сбыта психотропного вещества - амфетамин в крупном размере, в принадлежащем ему автомобиле марки **, находясь у гаражного кооператива на **, передал указанное вещество гражданину Б. Тем самым, ФИО1 содействовал Б. в совершении незаконного приобретения без цели сбыта порошкообразного вещества, содержащего в своем составе психотропное вещество - амфетамин массой 1,245 грамма, что составляет крупный размер. Подсудимый ФИО1 в судебном заседании свою вину в совершении преступления признал. От дачи показаний отказался, воспользовавшись своим конституционным правом. На вопросы защитника пояснил, что в установленное следствием время действительно оказал содействие П. в приобретении психотропного вещества амфетамин. Кроме признания подсудимым своей вины его вина подтверждается исследованными в судебном заседании доказательствами. Так, в судебном заседании на основании п. 1 ч. 1 ст. 276 УПК РФ оглашены показания ФИО1 данные им в период предварительного следствия в качестве обвиняемого о том, что в один из дней в начале апреля 2016 года ему позвонил П.и попросил помочь в приобретении на установленную П. сумму наркотическое средство – амфетамин для личного потребления. Договорились встретиться с ним в г. Вельске возле шиномонтажа за торговым центром «**». После разговора с П. он созвонился со своим знакомым по имени А., у которого можно было приобрести наркотик, и договорился о приобретении амфетамина. А. описал ему место, расположенное возле сараев в парке **, в котором необходимо забрать закладку с наркотиком и оставить деньги за него. После того как в тот же день при встрече П. передал ему деньги в сумме около 3000 рублей, он пошёл за закладкой с амфетамином. С П. договорились встретиться позже возле гаражей за ТЦ «**». Забрав наркотическое средство, находящееся в свертке, и оставив за него деньги, на принадлежащем ему автомобиле подъехал к гаражам возле ТЦ «**». Там он передал П. сверток с наркотиком (том 2 л.д. 120-122, 126-129, 169-172). В ходе проведения проверки показаний на месте обвиняемый ФИО1 подтвердил ранее данные показания. Указал на место вблизи дома № ** по **, где 08 апреля 2016 года П.. передал ему деньги на покупку амфетамина. Вблизи дома № ** указал на сарай, около которого из тайника забрал амфетамин, предназначавшийся П. После чего указал на гаражи, расположенные на ул. ** г. **, возле которых 08 апреля 2016 года в автомобиле марки ** передал П. психотропное вещество амфетамин (том 2 л.д. 158-165). Свидетель Б.(П). на предварительном следствии показал, что 08 апреля 2016 года в дневное время с целью приобретения психотропного вещества амфетамин позвонил своему знакомому ФИО1, проживающему в **. Кривоногих согласился ему помочь и велел приехать в г. **. В тот же день совместно со своим знакомым З. на автомобиле «**» под управлением П. приехал в г. **, где попросил высадить его возле шиномонтажа, расположенного на ул. **. При встрече с ФИО1 попросил его помочь приобрести 2 грамма амфетамина и передал ему 3000 рублей. Взяв деньги, Кривоногих уехал. Через некоторое время вновь созвонился с ФИО1, который предложил встретиться возле гаражей за торговым центром «**». П. привёз его к указанному месту. Когда приехал Кривоногих, он пересел к нему в автомобиль, где последний передал ему два полиэтиленовых свертка. Кривоногих пояснил, что в каждом из них находится по 1 грамму амфетамина. По дороге в с. ** был задержан сотрудниками полиции, которые изъяли приобретённый у Кривоногих амфетамин (том 1 л.д. 72-74, том 2 л.д. 115-117). Свидетель З. на предварительном следствии показал, что совместно с П. 08 апреля 2016 года в дневное время на такси - автомобиле «**», ездил в г. **. По приезду в город по просьбе П. водитель такси высадил того у железнодорожного переезда, а он и водитель такси поехали в магазин. Через некоторое время позвонил П. и попросил забрать его у торгового центра «**». По его просьбе отвезли к гаражам, где П. на непродолжительное время пересаживался в стоявший там автомобиль **. Когда П. вернулся, то поехали в с. **. По дороге их остановили сотрудники полиции, которые при досмотре автомашины и П. обнаружили и изъяли два свертка с наркотиками. Позже П. рассказал ему, что приобрёл амфетамин для личного потребления в г. ** (том 2 л.д. 1-3). Свидетель П.1. на предварительном следствии показал, что 08 апреля 2016 года в дневное время на своем автомобиле марки ** возил незнакомого ему молодого человека в г. **. По приезду в г. ** высадил его у железнодорожного переезда, а сам и второй парень уехали в магазин. Через некоторое время парень, попросил забрать его у торгового центра «**» и довезти до гаражей, расположенных за указанным торговым центром. Там он на некоторое время пересаживался в стоявший автомобиль «*». Кто был за рулём указанного автомобиля ему не известно. По возвращении в с. ** их задержали сотрудники полиции, которые при досмотре парня обнаружили и изъяли два свертка с наркотиками. Откуда они появились в его машине, ему не известно (том 1 л.д. 214-216, том 2 л.д. 113-114). Свидетели Ю. и Ш. на предварительном следствии показали, что 08 апреля 2016 года в дневное время принимали участие при осмотре автомобиля марки **, принадлежащего П.1., в качестве понятых. При осмотре автомобиля под передним пассажирским сидением сотрудниками полиции обнаружен сверток темного цвета, в котором со слов сотрудников полиции могло находиться наркотическое средство. Данный сверток был изъят и упакован (том 1 л.д. 212-213, 243-244). Из показаний свидетелей С. и Ю.1, данных ими на предварительном следствии, известно, что 08 апреля 2016 года в дневное время они принимали участие в качестве понятых при досмотре гражданина П. При досмотре П. сотрудниками полиции в пачке сигарет, находившейся при нём, обнаружен сверток темного цвета. П. пояснил, что в свёртке находится наркотическое вещество амфетамин, которое он приобрёл в г. **. Данный сверток был изъят и упакован (том 1 л.д. 235-236, 245-246). Изложенные свидетелями показания подтверждаются протоколами от ЧЧ.ММ.ГГ. Согласно которым в ходе досмотра на ** км автодороги ** автомобиля марки *** под передним пассажирским сидением обнаружен и изъят полиэтиленовый сверток. При проведении личного досмотра П. был изъят полиэтиленовый сверток (том 1 л.д. 121-126, 127-134). Согласно заключению эксперта от ЧЧ.ММ.ГГ № ** порошкообразное вещество, предоставленное на экспертизу, содержит в своем составе психотропное вещество амфетамин, включенное в список психотропных веществ, подлежащих контролю в Российской Федерации, утвержденный постановлением Правительства Российской Федерации от 30 июня 1998 года № 681. Общая масса вещества с учётом израсходованного на предварительное исследование (по 0,02 г от каждого вещества) составляет 1,245 г. (том 1 л.д. 170-173). Изъятое в ходе проведения личного досмотра П. и досмотра транспортного средства - автомобиля марки **вещество осмотрено, признано вещественным доказательством и приобщено к уголовному делу (том 1 л.д. 205-208, 225-232, 233, 234). Дав анализ и оценку исследованным в судебном заседании доказательствам в их совокупности, суд находит вину подсудимого в совершении преступления доказанной полностью. Вина ФИО1 подтверждается совокупностью показаний свидетелей, данными ими на предварительном следствии, письменными доказательствами, признательными показаниями самого подсудимого. Признательные показания ФИО1, данные им на предварительном следствии, а также его пояснения в судебном заседании, полно и объективно подтверждаются показаниями свидетелей. Не доверять им, оснований нет, их показания последовательны, непротиворечивы, взаимно дополняют друг друга. Кроме того, свидетели не заинтересованы в исходе дела, предупреждались об уголовной ответственности за дачу заведомо ложных показаний и расписались об этом. Показания свидетелей оглашены в соответствии с положениями ч. 1 ст. 281 УПК РФ . В ходе предварительного следствия, свидетель Б.(П). неоднократно и последовательно давал показания, согласно которым, именно ранее знакомый ему ФИО1 в дневное время 08 апреля 2016 года оказал содействие в приобретении психотропного вещества амфетамин. После передачи Кривоногих денежных средств в сумме 3000 рублей, последний на некоторое время уехал. Когда вернулся, передал ему психотропное вещество амфетамин, которое через непродолжительное время у него было изъято сотрудниками полиции. От проведения очной ставки с обвиняемым свидетель оказался, опасаясь расправы как со стороны ФИО1, так и со стороны его близких родственников. Свидетели подтвердили как факт получения Б. психотропного вещества от Кривоногих, так и факт его обнаружения у Б.(П.). во время досмотра. То, что данное вещество является психотропным веществом амфетамин, общая масса которого – 1,245 г. подтверждается заключением эксперта от 25 апреля 2016 года № 1686-х. Психотропное вещество амфетамин включено в Перечень наркотических средств, психотропных веществ и их прекурсоров, подлежащих контролю в РФ, утвержденный постановлением Правительства РФ от 30 июня 1998 года № 681, и оборот которых в РФ запрещен. В соответствии с Постановлением Правительства РФ от 01 октября 2012 года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указанная масса для данного вида психотропного вещества составляет крупный размер. Суд рассмотрел дело в пределах предъявленного подсудимому обвинения в соответствии со ст. 252 УПК РФ . При таких обстоятельствах действия подсудимого следует квалифицировать по ч. 5 ст. 33 УК РФ , ч. 2 ст. 228 УК РФ , так как ФИО1 совершил пособничество в незаконном приобретении без цели сбыта психотропного вещества в крупном размере. При назначении наказания и определении его размера, суд учитывает наличие смягчающих и отягчающего обстоятельств, характеризующие подсудимого данные, а также влияние назначенного наказания на его исправление и на условия жизни его семьи. ФИО1 имеет на иждивении двоих детей. С места жительства в целом характеризуется посредственно, с бывшего места отбывания наказания - положительно. Обстоятельствами, смягчающими наказание ФИО1, судом, в соответствии с п.п. «г, и» ч. 1 ст. , ч. 2 ст. 61 УК РФ , учитываются явка с повинной, активное способствование расследованию преступления, выразившееся в сообщении об обстоятельствах содеянного при проведении проверки показаний на месте преступления, и в даче признательных показаний, наличие на иждивении малолетнего и несовершеннолетнего детей. Из исследованных в судебном заседании доказательств следует, что хотя ФИО1 и не усыновлял детей А. (сыновей **, ЧЧ.ММ.ГГ рождения, и **, ЧЧ.ММ.ГГ), с которой проживает без регистрации брака, но они находятся на его иждивении. В период совместного проживания он выполнял обязанности родителя по их воспитанию и материальному содержанию. Об этом показала в судебном заседании допрошенная по ходатайству стороны защиты свидетель А. Обстоятельством, отягчающим его наказание, суд, в соответствии с п. «а» ч. 1 ст. 63 УК РФ , признаёт рецидив преступлений. С учётом всех обстоятельств дела, характера преступления, принимая во внимание то, что подсудимым, через небольшой промежуток времени после освобождения из мест лишения свободы, вновь совершено аналогичное умышленное преступление против здоровья населения и общественной нравственности, относящееся к категории тяжких, представляющее высокую степень общественной опасности, суд приходит к выводу, что в целях восстановления социальной справедливости, исправления осуждённого, предупреждения совершения им новых преступлений, наказание ему должно быть назначено в виде реального лишения свободы, поскольку назначение иного вида наказаний не будет способствовать достижению целей, предусмотренных ст. 43 УК РФ . Оснований для применения ч. 6 ст. , ст. , ст. 73 УК РФ не имеется. Учитывая фактические обстоятельства совершённого преступления, а также степень его общественной опасности, при назначении наказания суд не находит оснований для применения в отношении ФИО1 положений ч. 3 ст. 68 УК РФ . При этом назначая ему наказание, суд учитывает положения ч. 2 ст. 68 УК РФ , смягчающие обстоятельства, признание ФИО1 своей вины, раскаяние в содеянном и состояние его здоровья. Дополнительные наказания в виде штрафа и ограничения свободы суд считает возможным не назначать. В связи с совершением ФИО1 преступления, относящегося к категории тяжких, при опасном рецидиве преступлений, предусмотренном п. «б» ч. 2 ст. 18 УК РФ , в соответствии с п. «в» ч. 1 ст. 58 УК РФ местом отбытия наказания ему следует определить исправительную колонию строгого режима. ФИО1 следует взять под стражу в зале суда. Срок отбывания наказания подлежит исчислению со дня провозглашения приговора, то есть с 22 августа 2017 года. Согласно ст.ст. , 82 УПК РФ признанные по делу в качестве вещественных доказательств: чек, листок бумаги с надписями, ежедневник, блокнот, электронные весы, мобильные телефоны «**», «**», «**», «**», флеш-карту, ноутбук, зарядное устройство к нему, хранящиеся в **, - надлежит вернуть ФИО1; два шприца в упаковке, хранящиеся в **, - следует уничтожить; два свертка с амфетамином, хранящиеся в **, - подлежат хранению до принятия решения по выделенному в отдельное производство материалу (том 1 л.д.163, 203, 232, том 2 л.д. 43, 108, 131). На основании ст.ст. и 132 УПК РФ с подсудимого ФИО1 в доходную часть бюджета подлежат взысканию процессуальные издержки, состоящие из сумм, выплаченных за работу на предварительном следствии по назначению адвокату Фоминскому И.А. в сумме 935 рублей, адвокатам Негодяеву А.А. и Сальникову И.В. в размере по 632 рубля 50 копеек каждому, адвокату Шатилову В.А. в сумме 4675 рублей и в суде адвокату Вазеркиной Л.И. в сумме 1870 рублей. Подсудимый ходатайствовал о предоставлении ему адвоката. Отказа от защитника не заявлял. Оснований, предусмотренных ч. 6 ст. 132 УПК РФ для полного или частичного освобождения подсудимого от уплаты вышеуказанных процессуальных издержек суд не усматривает. ФИО1 в силу своего возраста и состояния здоровья трудоспособен, в связи с чем возможность осуществления им трудовой деятельности не исключена. Отсутствие заработка и иных накоплений у него в настоящее время не является условием признания его имущественно несостоятельным. На основании изложенного и руководствуясь ст.ст. - 309 УПК РФ , суд приговорил: признать ФИО1 виновным в совершении преступления, предусмотренного ч. 5 ст. 33 УК РФ , ч. 2 ст. 228 УК РФ , и назначить ему наказание в виде лишения свободы сроком на 5 (пять) лет с отбыванием наказания в исправительной колонии строгого режима. Меру пресечения ФИО1 в виде подписки о невыезде и надлежащем поведении изменить на заключение под стражу. Взять под стражу в зале суда. Срок наказания ФИО1 исчислять с 22 августа 2017 года. Вещественные доказательства по уголовному делу: - чек, листок бумаги с надписями, ежедневник, блокнот, электронные весы, мобильные телефоны **, флеш-карту, ноутбук, зарядное устройство к нему, хранящиеся в **, - вернуть ФИО1; - два шприца в упаковке, хранящиеся в **, - уничтожить; - два свертка с амфетамином, хранящиеся в ЭКЦ УМВД России по Вологодской области, - хранить до принятия решения по выделенному в отдельное производство материалу. Взыскать с ФИО1 в доход федерального бюджета процессуальные издержки, состоящие из сумм, выплаченных адвокатам за работу на предварительном следствии и в суде по назначению, в размере 8745 (восьми тысяч семисот сорока пяти) рублей. Приговор может быть обжалован в апелляционном порядке в Архангельском областном суде в течение 10 суток со дня провозглашения, а осужденным ФИО1 в тот же срок со дня вручения ему копии приговора, путём подачи жалобы в Вельский районный суд. В случае подачи апелляционной жалобы осужденный, содержащийся под стражей, вправе ходатайствовать о своём участии в рассмотрении дела судом апелляционной инстанции, о чём должен указать в апелляционной жалобе, а в случае подачи апелляционного представления или жалобы другого лица – в отдельном ходатайстве или возражениях на жалобу (представление) в течение 10 суток со дня вручения копии жалобы (представления). Осужденный также вправе ходатайствовать об апелляционном рассмотрении дела с участием защитника, о чём должен подать в суд, постановивший приговор, соответствующее заявление в срок, установленный для подачи возражений на апелляционные жалобы (представление). Председательствующий В.Ф. Иванов Справка. Апелляционным определением судебной коллегии по уголовным делам Архангельского областного суда от 19 октября 2017 года приговор Вельского районного суда Архангельской области от 22 августа 2017 года в отношении ФИО1 оставлен без изменения, а апелляционную жалобу адвоката Шатилова В.А. - без удовлетворения. Суд: Вельский районный суд (Архангельская область) (подробнее) Судьи дела: Иванов Виктор Федорович (судья) (подробнее) Последние документы по делу: Приговор от 28 декабря 2017 г. по делу № 1-136/2017 Приговор от 27 октября 2017 г. по делу № 1-136/2017 Приговор от 26 сентября 2017 г. по делу № 1-136/2017 Приговор от 21 августа 2017 г. по делу № 1-136/2017 Приговор от 14 августа 2017 г. по делу № 1-136/2017 Приговор от 18 июня 2017 г. по делу № 1-136/2017 Приговор от 5 апреля 2017 г. по делу № 1-136/2017 Показать все документы по этому делу Судебная практика по: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