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ст. 29 «Правил рыболовства Волжско-Каспийского рыбохозяйственного бассейна» от ДД.ММ.ГГГГ запрещается спортивно-любительский лов с использованием любых сетных орудий.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Применение в процессе лова, на озере «Заводь» &lt;адрес&gt; 2-х рыболовных сетей размерами каждая: длина 40 м, ячеей сетного полотна 30x30 мм, высотой 1,5 м. способно привести к массовому истреблению охраняемых видов рыб.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ст. 30.26.2 Правил рыболовства запретные сроки (периоды) добычи (вылова) водных биоресурсов в &lt;адрес&gt; определены с 15 апреля по 15 июня, согласно приложения 6 к Правилам рыболовства указанное место не входит в перечень нерестовых участков &lt;адрес&gt;. В судебном заседании подсудимые ФИО1 и ФИО2 вину признали в полном объеме, ходатайствовали о постановлении приговора без проведения судебного разбирательства. ФИО1 и ФИО2 пояснили, что осознают характер и последствия заявленного ходатайства, которое заявили добровольно, после консультации с защитником, с правовой оценкой своих действий и обстоятельствами, изложенными в обвинительном акте, согласны. Представитель потерпевшего О.А.Ю. согласился с рассмотрением уголовного дела в особом порядке. Государственный обвинитель Гущина В.Н. не возражала постановлению приговора без проведения судебного разбирательства. Суд приходит к выводу, что обвинение, с которым согласились подсудимые ФИО1 и ФИО2 обоснованно, подтверждается доказательствами, собранными по уголовному делу, которые находит допустимыми и достаточными для вынесения обвинительного приговора без проведения судебного разбирательства. Условия постановления приговора без проведения судебного разбирательства соблюдены: подсудимые обвиняются в совершении преступления, наказание за которое не превышает 10 лет лишения свободы, обвинение подсудимым понятно, и они с ним согласны, поддерживают свое ходатайство о постановлении приговора без проведения судебного разбирательства, это ходатайство заявлено добровольно, после консультации с защитниками и подтверждено в судебном заседании. У суда отсутствуют сомнения во вменяемости подсудимых ФИО1 и ФИО2, и они подлежат уголовному наказанию за совершенное преступление. Считая виновность, а также изложенные выше фактические обстоятельства установленными, суд квалифицирует действия подсудимых ФИО1 и ФИО2, каждого, по ст. ч.3 УК РФ как незаконная добыча (вылов) водных биологических ресурсов, с применением других запрещенных орудий и способов массового истребления водных биологических ресурсов, совершенная группой лиц по предварительному сговору. Чеками-ордерами от ДД.ММ.ГГГГ. подтвержден факт добровольного возмещения подсудимыми ФИО1 и ФИО2 имущественного ущерба, причиненного преступлением. Производство по гражданскому иску подлежит прекращению. При назначении наказания подсудимым ФИО1 и ФИО2 суд, руководствуясь принципом справедливости, учитывает характер и степень общественной опасности совершенного преступления, характер и степень фактического участия каждого лица в его совершении, значение этого участия для достижения цели преступления, его влияние на характер и размер причиненного вреда, данные о личности подсудимых, влияние назначенного наказания на исправление осужденных и на условия жизни семьи, на достижение иных целей наказания, таких, как восстановление социальной справедливости и предупреждение совершения новых преступлений. ФИО1 вину признал, ранее не судим, на учете у врача-психиатра и врача-нарколога не состоит, по месту жительства начальником УУП и ПДН Отдела МВД России по &lt;адрес&gt; характеризуется удовлетворительно, к административной ответственности не привлекался. Обстоятельствами, смягчающими наказание подсудимого ФИО1, предусмотренными ст.61 ч.1 п.п. «г,и,к»УК РФ, суд признает наличие малолетних детей у виновного, активное способствование раскрытию и расследованию преступления, добровольное возмещение имущественного ущерба, причиненного в результате преступления. Обстоятельств, отягчающих наказание подсудимого ФИО1, предусмотренных ст. ч.1 УК РФ, судом не установлено. ФИО2 вину признал, ранее не судим, на учете у врача-психиатра и врача-нарколога не состоит, по месту жительства начальником УУП и ПДН Отдела МВД России по &lt;адрес&gt; характеризуется удовлетворительно, к административной ответственности не привлекался. Обстоятельствами, смягчающими наказание подсудимого ФИО2, предусмотренными ст.61 ч.1 п.п. «г,и,к»УК РФ, суд признает наличие малолетних детей у виновного, активное способствование раскрытию и расследованию преступления, добровольное возмещение имущественного ущерба, причиненного в результате преступления. Обстоятельств, отягчающих наказание подсудимого ФИО2, предусмотренных ст. ч.1 УК РФ, судом не установлено. Учитывая, что уголовное дело в отношении ФИО1 и ФИО2 рассмотрено в порядке, предусмотренном главой 40 УПК РФ, имеются основания для применения при назначении наиболее строгого вида наказания каждому из подсудимых положений ст. ч.5 УК РФ. Учитывая наличие смягчающих обстоятельств, предусмотренных пунктами «и» и «к» части первой статьи 61 УК РФ и отсутствие отягчающих обстоятельств, имеются основания для применения при назначении каждому из подсудимых наиболее строгого вида наказания положений ст. ч.1 УК РФ. С учетом фактических обстоятельств преступления и степени его общественной опасности суд в соответствии с ч.6 ст. 15 УК РФ не находит оснований для изменения подсудимым категории преступления на менее тяжкую. Оснований для постановления приговора без назначения наказания, освобождения ФИО1 и ФИО2 от наказания, от уголовной ответственности с назначением судебного штрафа по настоящему делу не имеется. Учитывая конкретные обстоятельства совершения преступления, в совокупности с исследованными данными о личности подсудимых, их имущественное, семейное положение, принимая во внимание мнение участников уголовного судопроизводства, оценивая цели и мотивы совершения преступления, суд приходит к убеждению о необходимости назначения наказания подсудимым ФИО1 и ФИО2 только в виде лишения свободы, не находя достаточных оснований для назначения более мягкого вида наказания, предусмотренного санкцией статьи. Вместе с тем, суд пришел к выводу о возможности исправления осужденных без реального отбывания наказания и применении ст. 73 УК РФ . Учитывая конкретные обстоятельства уголовного дела, поведение подсудимых после совершения преступления и данные об их личности, суд находит возможным не назначать дополнительное наказание в виде лишения права занимать определенные должности или заниматься определенной деятельностью. Определяя судьбу веществ доказательств, суд руководствуется положениями ст.ст. , 82 УПК РФ . Сведений о наличии процессуальных издержек не имеется. На основании изложенного и руководствуясь ст. - , 316 УПК РФ , суд ПРИГОВОРИЛ: Признать ФИО1 и ФИО2 виновными в совершении преступления, предусмотренного ст. ч.3 УК РФ и назначить наказание каждому из осужденных в виде лишения свободы сроком на 2 года На основании ст. 73 УК РФ наказание ФИО1 и ФИО2, каждому, считать условным с испытательным сроком 1 год 6 месяцев. Меру процессуального принуждения осужденным ФИО1 и ФИО2 в виде обязательства о явке до вступления приговора в законную силу оставить без изменения. В соответствии со ст. ч.5 УК РФ возложить на условно осужденных ФИО1 и ФИО2 исполнение следующих обязанностей: не менять постоянное место жительства без уведомления специализированного государственного органа, осуществляющего контроль за поведением условно осужденного; один раз в месяц в установленный срок являться на регистрацию в специализированный государственный орган, осуществляющий контроль за поведением условно осужденного. Производство по гражданскому иску прекратить. Вещественные доказательства по уголовному делу №: две лесковые сети длиной 40 метров, высотой 1,5 метра с размером ячеи 30х30 мм, хранящиеся в камере хранения Отдела МВД России по &lt;адрес&gt; – уничтожить; резиновую лодку, хранящуюся в камере хранения Отдела МВД России по &lt;адрес&gt;, - возвратить осужденному ФИО2. Приговор может быть обжалован сторонами в апелляционном порядке с учетом требований ст. 317 УПК РФ в судебную коллегию по уголовным делам Нижегородского областного суда с подачей жалобы через Володарский районный суд &lt;адрес&gt; в течение 10 суток со дня его провозглашения. В случае подачи апелляционной жалобы, осужденные вправе ходатайствовать о своем участии в рассмотрении уголовного дела судом апелляционной инстанции. Председательствующий А.А. Полидорский Суд: Володарский районный суд (Нижегородская область) (подробнее) Судьи дела: Полидорский Андрей Анатольевич (судья) (подробнее) Последние документы по делу: Приговор от 19 декабря 2017 г. по делу № 1-82/2017 Приговор от 25 сентября 2017 г. по делу № 1-82/2017 Приговор от 22 августа 2017 г. по делу № 1-82/2017 Приговор от 22 августа 2017 г. по делу № 1-82/2017 Приговор от 18 июля 2017 г. по делу № 1-82/2017 Приговор от 27 июня 2017 г. по делу № 1-82/2017 Постановление от 15 мая 2017 г. по делу № 1-82/2017 Постановление от 4 мая 2017 г. по делу № 1-82/2017 Приговор от 15 марта 2017 г. по делу № 1-82/2017 Приговор от 8 февраля 2017 г. по делу № 1-82/2017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