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г. Муравленко Ямало-Ненецкого 21 февраля 2018 года автономного округа Судья Муравленковского городского суда Ямало-Ненецкого автономного округа Матюшенко А.Н., с участием защитника – адвоката Однороженко Н.И., представившей ордер № от ДД.ММ.ГГ и служебное удостоверение №, выданное ДД.ММ.ГГ Управлением Министерства юстиции РФ по ЯНАО, должностного лица, составившего протокол об административном правонарушении Б.Б., рассмотрев в открытом судебном заседании дело об административном правонарушении, предусмотренном частью 1 статьи 3.3 Закона Ямало-Ненецкого автономного округа от 16.12.2004 года № 81-ЗАО «Об административных правонарушениях», (далее – Закон ЯНАО от 16.12.2004 года) по жалобе ФИО1, ДД.ММ.ГГ рождения, уроженки &lt;адрес&gt;; гражданки Российской Федерации, на постановление по делу об административном правонарушении, вынесенное 17.01.2018 года административной комиссией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