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задолженности за найм жилого помещения за период с июля 2018 года по октябрь 2018 года в размере 40000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расходов на оплату жилья и коммунальных услуг с пени за период с мая 2017 года по октябрь 2018 года в общем размере 10222,03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расходов на оплату электрической энергии с пени за период с июля 2017 года по октябрь 2018 года в общем размере 17181,95 руб. В обоснование иска указано, что ответчик не исполнил надлежащим образом свои обязательства по договору найма жилого помещения.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Истец представил заявление о рассмотрении дела в его отсутствии. Одновременно согласился на вынесение заочного решения. Ответчик, извещённый по известным суду адресам, в судебное заседание не явился. Суд в соответствии со ст. и Гражданского процессуального кодекса Российской Федерации определил рассмотреть дело в отсутствие сторон в порядке заочного производства. Из материалов дела следует, что А.А. ДД.ММ.ГГГГ года рождения является собственником жилого помещения по адресу: .... А.А. является воспитанницей ГУ РК "Детский дом № 3" г. Сыктывкара и находится на полном государственном обеспечении. С согласия органа опеки о попечительства ГУ РК "Детский дом № 3" г. Сыктывкара от имени несовершеннолетней заключило договор найма указанного выше жилого помещения от 24.04.2017 с ФИО1 Последний принял на себя обязательства: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внесению платы за пользование квартирой до 24 числа текущего месяца в размере 10000 руб. (п. 2.2.4 договора);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своевременной ежемесячной оплате расходов на содержание и ремонт жилого помещения, коммунальных услуг, расходов на содержание инженерного оборудования, домофона, мест общего пользования, содержания придомовой территории, газа, электрической энергии (п. 2.2.5-2.2.7 договора). 22.10.2018 договор найма расторгнут, помещение возвращено истцу. Истцом представлены сведения о внесении платы за найм по июнь 2018. Доказательств внесения платежей за последующие месяцы не представлено. Также не представлено доказательств внесения платы за коммунальные услуги и содержание и ремонт общего имущества многоквартирного дома. Согласно ст. , Гражданского кодекса Российской Федерации обязателсьтва должны исполняться надлежащим образом. Помимо договора найма обязательства по внесению платы за найм и коммунальных услуг предусмотрено ст. Гражданского кодекса Российской Федерации. Поскольку ресурсоснабжающие организации произвели начисление пени за несвоевременную оплату указанных выше услуг из-за ненадлежащего исполнения ФИО1 своих обязательств, с него подлежат взысканию пени на платежи, которые он обязан был внести. При этом суд учитывает следующее. По платежам за содержание и ремонт общего имущества и коммунальные услуги произведены оплаты: май 2017 года погашен в июне 2017 года; июнь и июль 2017 года оплачены в сентябре 2017 года; август 2017 года оплачен частично в сентябре 2017 года, частично в октябре 2017 года; с сентября по декабрь 2017 года оплата произведена в октябре 2017 года; январь 2018 года оплачен частично в октябре 2017 года, а частично в январе 2018 года; февраль 2018 года оплачен в январе 2018 года; март 2018 года оплачен частично в феврале 2018 года, а частично в апреле 2018 года; апрель 2018 года оплачен в апреле 2018 года; май 2018 года частично оплачен на сумму 238,8 руб. в апреле 2018 года. По платежам за электрическую энергию истцом не представлено сведений за какой период производилось начисление пеней, как не представлено и доказательств невозможности получения данных сведений. Суд производит расчёт пени с суммы долга по состоянию на 31.12.2017, исходя из того, что данная сумма была выставлена в декабре 2017 года. Расчёты приведены в таблице ниже. Задолженность по оплате жилья и коммунальных услуг месяц, за который произведено начисление фактическая сумма начисления сумма оплаты 2017 май 5777,03 9884,45 июнь 4232,09 5777,03 июль 3659,15 август 3671,33 сентябрь 3547,64 10000 октябрь 4723,23 23249,33 ноябрь 5121,29 декабрь 5345,35 2018 январь 5714,68 8783 февраль 5936,89 5121,29 март 5867,27 11148,26 апрель 5122,08 май 4512,87 июнь 3778,3 июль 3176,48 август 3176,48 сентябрь 3266,28 октябрь 4792,99 ВСЕГО 81421,43 73963,36 Долг 7458,07 Задолженность по оплате электроэнергии месяц, за который произведено начисление фактическая сумма начисления сумма оплаты 2017 декабрь 6423,48 1460,47 2018 январь 1656,82 февраль 1001,18 март 987,89 апрель 1333,43 май 1080,92 июнь 1665,68 июль 1504,62 август сентябрь 1053,4 октябрь ВСЕГО 17558,42 1460,47 Долг 16097,95 Пени по оплате жилья и коммунальных услуг месяц, за который произведено начисление сумма начисления дата начала просрочки дата окончания расчёта процентная ставка доля ставки размер пени 2017 год июнь 4232,09 10.08.2017 01.09.2017 7,5 1/300 23,28 2018 год май (остаток долга на дату начала просрочки) 4274,07 11.07.2018 09.10.2018 7,5 1/300 96,17 4274,07 10.10.2018 31.10.2018 7,5 1/130 54,25 июнь 3778,3 10.08.2018 31.10.2018 7,5 1/300 77,46 июль 3176,48 10.09.2018 31.10.2018 7,5 1/300 40,50 август 6078,85 11.10.2018 31.10.2018 7,5 1/300 30,39 ВСЕГО 322,04 Пени по оплате электрической энергии месяц, за который произведено начисление сумма начисления дата начала просрочки дата окончания расчёта процентная ставка доля ставки размер пени 2017 год декабрь 6423,48 10.02.2018 11.05.2018 7,5 1/300 144,53 6423,48 12.05.2018 31.10.2018 7,5 1/130 641,11 2018 год январь 1656,82 13.03.2018 11.06.2018 7,5 1/300 37,28 1656,82 12.06.2018 31.10.2018 7,5 1/130 135,73 февраль 1001,18 10.04.2018 09.07.2018 7,5 1/300 22,53 1001,18 10.07.2018 31.10.2018 7,5 1/130 65,85 март 987,89 11.05.2018 09.08.2018 7,5 1/300 22,23 987,89 10.08.2018 31.10.2018 7,5 1/130 47,30 апрель 1333,43 10.06.2018 08.09.2018 7,5 1/300 30,00 1333,43 09.09.2018 31.10.2018 7,5 1/130 40,77 май 1080,92 11.07.2018 09.10.2018 7,5 1/300 24,32 1080,92 10.10.2018 31.10.2018 7,5 1/130 13,72 июнь 1665,68 10.08.2018 31.10.2018 7,5 1/300 34,15 июль 1504,62 10.09.2018 31.10.2018 7,5 1/300 19,18 август 11.10.2018 31.10.2018 7,5 1/300 4,26 ВСЕГО 240,15 Таким образом, с ФИО1 в пользу А.А. подлежат взысканию:</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задолженность за найм жилого помещения за период с июля 2018 года по октябрь 2018 года в размере 40000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расходы на оплату жилья и коммунальных услуг в размере 7458,07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пени на оплату жилья и коммунальных услуг за период с мая 2017 года по октябрь 2018 года в размере 322,04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расходы на оплату электрической энергии в размере 16097,95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пени на оплату электрической энергии за период с февраля 2018 года по октябрь 2018 года в общем размере 240,15 руб. Основания для взыскания задолженности и пени в большем размере отсутствуют. С учётом того, что истец был освобождён от уплаты государственной пошлины, с ответчика подлежит взысканию государственная пошлина в доход бюджета МО ГО "Сыктывкар" в размере 2123 руб. Учитывая изложенное, руководствуясь ст. - , Гражданского процессуального кодекса Российской Федерации, суд решил: исковые требования удовлетворить частично. Взыскать с ФИО1 в пользу А.А. задолженность за найм жилого помещения за период с июля 2018 года по октябрь 2018 года в размере 40000 руб.; расходы на оплату жилья и коммунальных услуг в размере 7458,07 руб.; пени на оплату жилья и коммунальных услуг за период с мая 2017 года по октябрь 2018 года в размере 322,04 руб.; расходы на оплату электрической энергии в размере 16097,95 руб.; пени на оплату электрической энергии за период с февраля 2018 года по октябрь 2018 года в общем размере 240,15 руб. В удовлетворении остальных требований отказать. Взыскать с ФИО1 государственную пошлину в доход бюджета МО ГО "Сыктывкар" в размере 2123 руб. Ответчиком в течение 7 дней со дня получения копии решения может быть подано в Сыктывкарский городской суд Республики Коми заявление о его отмене. Заочное решение может быть обжаловано сторонами в апелляционном порядке в Верховный Суд Республики Коми через Сыктывкарский городской суд Республики Коми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 Председательствующий Попов А.В. Мотивированное решение в окончательной форме изготовлено 10.01.2019. Суд: Сыктывкарский городской суд (Республика Коми) (подробнее) Судьи дела: Попов Андрей Валерьевич (судья) (подробнее) Последние документы по делу: Решение от 5 июня 2019 г. по делу № 2-510/2019 Решение от 23 апреля 2019 г. по делу № 2-510/2019 Решение от 8 января 2019 г. по делу № 2-510/2019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