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 февраля 2014 года мировым судьей судебного участка № 23 г. Шарьи Костромской области по ч. 1 ст. 112 УК РФ к 01 году лишения свободы, в соответствии со ст. 73 УК РФ условно с испытательным сроком 01 год 06 месяцев; постановлением Шарьинского районного суда Костромской области от 14 мая 2014 года испытательный срок продлен на 01 месяц; постановлением Шарьинского районного суда Костромской области от 12 марта 2015 года на основании ч. 3 ст. УК РФ условное осуждение отменено, направлен в колонию-поселение на срок 01 год, освобожден по отбытии срока наказания 05 апреля 2016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07 марта 2017 года Шарьинским районным судом Костромской области по п. «б» ч. 2 ст. , ст. 264.1 , ст. 264.1 УК РФ , в соответствии с ч. 2 ст. 69 УК РФ к 01 году 08 месяцам лишения свободы с отбыванием наказания в исправительной колонии общего режима, с лишением права заниматься деятельностью по управлению транспортными средствами на срок 03 (три) года, срок отбытия лишения свободы исчисляется с 07 марта 2017 года; обвиняемого в совершении преступлений, предусмотренных ч. 1 ст. , ст. 264.1 , п. «а» ч. 2 ст. (восемь преступлений), п.п. «а, б» ч. 2 ст. (два преступления), п.п. «а, б, в» ч. 2 ст. 158 УК РФ ; ФИО2, ДД.ММ. года рождения, место рождения: _________, зарегистрированного по адресу: : _________, проживающего по адресу: _________, гражданина *****, содержащегося под стражей по данному делу с ДД.ММ.,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03 марта 2016 года Шарьинским районным судом Костромской области по п. «а» ч. 2 ст. , п. «в» ч. 2 ст. , п. «а» ч. 2 ст. 158 УК РФ , на основании ч. 3 ст. 69 УК РФ к 02 годам 03 месяцам лишения свободы, в соответствии со ст. 73 УК РФ условно с испытательным сроком 01 год 06 месяцев; постановлением Шарьинского районного суда Костромской области от 03 ноября 2016 года испытательный срок продлен на 01 месяц; постановлением Шарьинского районного суда Костромской области от 05 мая 2017 года на основании ч. 3 ст. УК РФ условное осуждение отменено, направлен в колонию общего режима на срок 02 года 03 месяца, срок отбытия наказания исчисляется с 05 мая 2017 года, на момент постановления приговоранеотбытая часть наказания составляет 01 год 11 месяцев 03 дня, обвиняемого в совершении преступлений, предусмотренных п. «а» ч. 2 ст. (четыре преступления), п.п. «а, б» ч. 2 ст. (два преступления), п.п. «а, б, в» ч. 2 ст. 158 УК РФ ; ФИО3, ДД.ММ. года рождения, уроженца _________, *****, зарегистрированного и проживающего по адресу: _________, *****, под стражей по данному делу не содержавшегося, не судимого, обвиняемого в совершении преступлений, предусмотренных п. «а» ч. 2 ст. (десять преступлений), п. «в» ч. 2 ст. , п.п. «а, б» ч. 2 ст. (два преступления), п.п. «а, б, в» ч. 2 ст. 158 УК РФ ; ФИО4, ДД.ММ. года рождения, место рождения: _________, зарегистрированного и проживающего по адресу: _________, *****, под стражей по данному делу не содержавшегося, не судимого, обвиняемого в совершении преступлений, предусмотренных п. «а» ч. 2 ст. (девять преступлений), п.п. «а, б» ч. 2 ст. , п.п. «а, б, в» ч. 2 ст. 158 УК РФ ; У С Т А Н О В И Л: ФИО3 совершил кражу, то есть тайное хищение чужого имущества. ФИО1, ФИО2, ФИО3, ФИО4 совершили кражу группой лиц по предварительному сговору. ФИО2, ФИО3, ФИО4 совершили две кражи группой лиц по предварительному сговору. ФИО1 совершил: неправомерное завладение автомобилем без цели его хищения (угон); управление автомобилем лицом, находящимся в состоянии опьянения,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 ФИО1, ФИО3, ФИО4 совершили шесть краж группой лиц по предварительному сговору. ФИО1, ФИО2, ФИО3 совершили кражу группой лиц по предварительному сговору. ФИО1, ФИО2, ФИО3 совершили кражу группой лиц по предварительному сговору, с незаконным проникновением в помещение. ФИО1, ФИО2, ФИО3, ФИО4 совершили кражу группой лиц по предварительному сговору, с незаконным проникновением в помещение, с причинением значительного ущерба гражданину. ФИО1, ФИО2, ФИО3, ФИО4 совершили кражу группой лиц по предварительному сговору, с незаконным проникновением в помещение. Преступления подсудимыми совершены при следующих обстоятельствах. ФИО3 в период времени с 23 часов 00 минут ДД.ММ. по 07 часов 45 минут ДД.ММ., путем свободного доступа, из стоящего возле _________ _________ _________ автомобиля ВАЗ-21074, государственный регистрационный знак №000, совершил тайное хищение принадлежащих Потерпевший №10: пяти литров бензина АИ-92 на сумму 100 рублей, электрической дрели марки «Интерскол» стоимостью 3 000 рублей, набора для пайки полипропиленовых труб стоимостью 2 000 рублей. С похищенным имуществом ФИО3 с места преступления скрылся и распорядился похищенным по своему усмотрению, чем причинил Потерпевший №10 имущественный ущерб в сумме 5 100 рублей. ФИО1, ФИО2, ФИО3, ФИО4 в период времени с 17 часов 00 минут ДД.ММ. по 04 часа 00 минут ДД.ММ., находясь в _________ в салоне автомобиля ВАЗ-21093 государственный регистрационный знак №000,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ФИО1, ФИО2, ФИО3, ФИО4, на автомобиле ВАЗ-21093 под управлением ФИО4 подъехали к огороженной забором территории, расположенной по адресу: _________, на которой возле ангаров находился принадлежавший Потерпевший №11 автомобиль «КАМАЗ» государственный регистрационный знак №000 с прицепом. ФИО4, высадив у забора ФИО1, ФИО3 и ФИО2, согласно отведенной ему роли с места предполагаемого совершения преступления временно уехал. ФИО1, ФИО3 и ФИО2, достоверно зная, что за их действиями никто не наблюдает, с автомобиля «КАМАЗ» совершили тайное хищение: 100 литров дизельного топлива стоимостью 38 рублей за один литр на общую сумму 3 800 рублей; двух аккумуляторных батарей стоимостью 4 500 рублей каждая общей стоимостью 9 000 рублей. В последующем ФИО3 уведомил ФИО4 об окончании совершения хищения, ФИО4 подъехал к ним, они погрузили похищенное в автомобиль и с места совершения преступления скрылись, распорядившись похищенным имуществом по своему усмотрению, чем причинили Потерпевший №11 имущественный ущерб в сумме 21 800 рублей. ФИО2, ФИО3, ФИО4 в ночь с ДД.ММ. на ДД.ММ., находясь в _________ в салоне автомобиля ВАЗ-21093 государственный регистрационный знак №000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ФИО2, ФИО3, ФИО4 на автомобиле ВАЗ-21093 под управлением ФИО4 подъехали к принадлежавшему С.В.Н. автомобилю «КАМАЗ» государственный регистрационный знак №000, который находился на около _________. ФИО4, высадив ФИО2 и ФИО3 на обочине улицы, согласно отведенной ему роли, остался в автомобиле. ФИО2 и ФИО3, достоверно зная, что за их действиями никто не наблюдает, совершили тайное хищение 60 литров дизельного топлива стоимостью 2 280 рулей по цене 38 рублей за литр из бензобака автомобиля «КАМАЗ» в заранее принесенные с собой канистры. При этом ФИО3 используя принесенный с собой резиновый шланг наполнял канистры дизельным топливом, а ФИО2 в это время осмотрев территорию у дома по вышеуказанному адресу и увидев там хранящиеся канистры с дизельным топливом, вернулся к ФИО3 сообщил ему об этом. Слив дизельное топливо из топливного бака автомобиля «КАМАЗ» в канистры, ФИО2 и ФИО3 перенесли их к автомобилю ВАЗ-21093, погрузили в багажник. В продолжение своего преступного умысла, направленного на хищение чужого имущества, ФИО2 и ФИО3 вернулись на территорию дома, действуя совместно и согласованно перенесли канистры с дизельным топливом в количестве 230 литров стоимостью 8 740 рублей по цене 38 рублей за литр к автомобилю ВАЗ 21093 и погрузили в багажник. С похищенным имуществом ФИО2, ФИО3 и ФИО4 с места совершения преступления скрылись. Похищенное увезли в гараж расположенный на территории дома принадлежащего ФИО3 по адресу: _________, и распорядились им по своему усмотрению, чем причинили С.В.Н. имущественный ущерб в сумме 11 020 рублей. ФИО2, ФИО3, ФИО4 в ночь с ДД.ММ. на ДД.ММ., находясь в _________ в салоне автомобиля ВАЗ-21093 государственный регистрационный знак №000,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ФИО2, ФИО3, ФИО4 на автомобиле ВАЗ-21093 под управлением ФИО4 подъехали к принадлежавшему Л.А.Н. автомобилю «КАМАЗ» государственный регистрационный знак №000, который находился около _________. ФИО4, высадив ФИО2 и ФИО3 на обочине улицы, согласно отведенной ему роли, с места предполагаемого совершения преступления временно уехал. Достоверно зная, что за их действиями никто не наблюдает, действуя совместно и согласовано, ФИО2 и ФИО3 прошли на придомовую территорию, где увидев наполненные дизельным топливом 16 пластмассовых канистр объемом 20 литров каждая и 2 пластмассовые канистры объемом по 50 литров каждая стоимостью 38 рублей за один литр общим объемом 420 литров на общую сумму 15 960 рублей, за несколько раз перенесли данные канистры к автомобилю ФИО4, которого предварительно ФИО2 уведомил об окончании совершения хищения, и погрузили в багажник. С похищенным ФИО2, ФИО3 и ФИО4 с места преступления скрылись, распорядившись похищенным по своему усмотрению, чем причинили Л.А.Н. имущественный ущерб в сумме 15 960 рублей. ФИО1 в период времени с 22 часов 30 минут ДД.ММ. по 04 часа 30 минут ДД.ММ., имея умысел на временное завладение транспортным средством автомашиной ВАЗ-21093, государственный регистрационный знак №000 без цели ее хищения, совершил угон данной автомашины принадлежащей Потерпевший №13 и находившейся на момент угона на обочине дороги у дома по адресу: _________. ФИО1 ДД.ММ. находясь в состоянии алкогольного опьянения, будучи ранее подвергнутым административному наказанию по постановлению мирового судьи судебного участка №000 Шарьинского судебного района _________ от ДД.ММ. за административное правонарушение, предусмотренное ч. 2 ст. 12.26 КоАП РФ «невыполнение законного требования уполномоченного должностного лица о прохождении медицинского освидетельствования на состояние опьянения» в виде административного ареста на срок 10 суток, осознавая, что находится в состоянии алкогольного опьянения, в нарушение п. 2.7 Правил дорожного движения Российской Федерации, утвержденных постановлением Совета Министров правительства Российской Федерации от 23 октября 1993 года № 1090, управлял транспортным средством автомобилем ВАЗ-21093, государственный регистрационный знак №000, передвигался на нем по проезжей части в районе _________. ФИО1, ФИО3, ФИО4 в период времени с ДД.ММ. по ДД.ММ., находясь в _________ в салоне автомобиля ВАЗ-21093 государственный регистрационный знак №000,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ФИО1, ФИО3, ФИО4, на автомобиле ВАЗ-21093 под управлением ФИО4 подъехали к принадлежавшему Потерпевший № 3 автомобилю «КАМАЗ» государственный регистрационный знак №000 который находился на обочине дороги возле _________. ФИО4, высадив ФИО3 и ФИО1, остался ждать в автомобиле, в случае появления посторонних лиц должен был предупредить об этом ФИО3 и ФИО1, чтобы их действия остались незамеченными. ФИО3 и ФИО1, достоверно зная, что за их действиями никто не наблюдает, подошли к автомобилю «КАМАЗ», ФИО3 открыл ящик, в котором находились две аккумуляторные батареи марки «ОБИ-190» стоимостью 8 000 рублей каждая. Принесенными заранее с собой гаечными ключами ФИО3 открутил клеммы проводов с одной, а ФИО1 со второй аккумуляторной батареи. После чего ФИО3 и ФИО1 взяли по одной аккумуляторной батарее, перенесли их и погрузили в автомобиль ВАЗ-21093. С похищенным ФИО1, ФИО3 и ФИО4 с места преступления скрылись, распорядившись похищенным по своему усмотрению, чем причинили Потерпевший № 3 имущественный ущерб в сумме 16 000 рублей. ФИО1, ФИО3, ФИО4 в период времени с 18 часов 00 минут ДД.ММ. до 11 часов 00 минут ДД.ММ., находясь в _________ в салоне автомобиля ВАЗ-21093 государственный регистрационный знак №000,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ФИО1, ФИО3, ФИО4, на автомобиле ВАЗ-21093 под управлением ФИО4 подъехали к принадлежавшему Потерпевший №4 автомобилю «КАМАЗ» государственный регистрационный знак №000, который находился около _________. ФИО4, высадив ФИО3 и ФИО1, согласно отведенной ему роли остался ждать в автомобиле. ФИО3 и ФИО1, достоверно зная, что за их действиями никто не наблюдает, подошли к автомобилю «КАМАЗ», ФИО3 открыл ящик, в котором находились две аккумуляторные батареи марки «VIPER 6СТ-190» стоимостью 8 300 рублей каждая. Принесенными заранее с собой гаечными ключами ФИО3 открутил клеммы проводов с одной, а ФИО1 со второй аккумуляторной батареи. После чего ФИО3 и ФИО1 взяли по одной аккумуляторной батарее, перенесли их и погрузили в автомобиль ВАЗ-21093. С похищенным ФИО1, ФИО3 и ФИО4 с места преступления скрылись, распорядившись похищенным по своему усмотрению, чем причинили Потерпевший №4 имущественный ущерб на сумму 16 600 рублей. ФИО1, ФИО3, ФИО4 в период времени с ДД.ММ. на ДД.ММ., находясь в _________ в салоне автомобиля ВАЗ-21093, государственный регистрационный знак №000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ФИО1, ФИО3, ФИО4, на автомобиле ВАЗ-21093 под управлением ФИО4 подъехали к принадлежавшим Потерпевший №1 автомобилям: «КАМАЗ» государственный регистрационный знак №000, «КАМАЗ» государственный регистрационный знак №000, которые находились на _________. ФИО4, высадив ФИО3 и ФИО1, согласно отведенной ему роли остался ждать в автомобиле. ФИО3 и ФИО1, достоверно зная, что за их действиями никто не наблюдает, подошли к вышеуказанным автомобилям. ФИО3 находясь у автомобиля «КАМАЗ» государственный регистрационный знак №000 открыл ящик в котором находились две аккумуляторные батареи марки «Магнум СТ-190» стоимостью 500 рублей каждая, после чего принесенными заранее с собой гаечными ключами открутил клеммы проводов, выставил аккумуляторные батареи из ящика. ФИО1 в это время совершил хищение двух аккумуляторных батарей марки «Магнум СТ-190» стоимостью 500 рублей каждая со стоявшего рядом автомобиля «КАМАЗ» государственный регистрационный знак №000. После чего ФИО3 и ФИО1 перенесли аккумуляторные батареи к автомобилю ВАЗ-21093, погрузили их в багажник. С похищенным ФИО1, ФИО3 и ФИО4 с места преступления скрылись, распорядившись похищенным по своему усмотрению, чем причинили Потерпевший №1 имущественный ущерб в сумме 2 000 рублей. ФИО1, ФИО3, ФИО4 в период времени с 18 часов 30 минут ДД.ММ. по 19 часов 25 минут ДД.ММ., находясь в _________ в салоне автомобиля ВАЗ-21093 государственный регистрационный знак №000,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ФИО1, ФИО3, ФИО4, на автомобиле ВАЗ-21093 под управлением ФИО4 подъехали к принадлежавшему Потерпевший №5 автомобилю «КАМАЗ» государственный регистрационный знак №000, который находился около _________. ФИО4, высадив ФИО3 и ФИО1, согласно отведенной ему роли остался ждать в автомобиле. ФИО3 и ФИО1, достоверно зная, что за их действиями никто не наблюдает, подошли к автомобилю «КАМАЗ», ФИО3 открыл ящик, в котором находились две аккумуляторные батареи марки «6-СТ-190» стоимостью 6 000 рублей каждая. Принесенными заранее с собой гаечными ключами ФИО3 открутил клеммы проводов с одной, а ФИО1 со второй аккумуляторной батареи. После чего ФИО3 и Родион Н.Д. взяли по одной аккумуляторной батарее, перенесли их и погрузили в автомобиль ВАЗ-21093. С похищенным ФИО1, ФИО3 и ФИО4 с места преступления скрылись, распорядившись похищенным по своему усмотрению, чем причинили Потерпевший №5 имущественный ущерб в сумме 12 000 рублей. ФИО1, ФИО3, ФИО4 в период времени с 22 часов 00 минут ДД.ММ. по 11 часов 00 минут ДД.ММ., находясь в _________ в салоне автомобиля ВАЗ-21093 государственный регистрационный знак №000,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ФИО1, ФИО3, ФИО4, на автомобиле ВАЗ-21093 под управлением ФИО4 подъехали к принадлежавшему Потерпевший №12 автомобилю «КАМАЗ» государственный регистрационный знак №000, который находился около магазина «Подосинки» у _________. ФИО4, высадив ФИО3 и ФИО1, согласно отведенной ему роли остался ждать в автомобиле. ФИО3 и ФИО1, достоверно зная, что за их действиями никто не наблюдает, подошли к автомобилю «КАМАЗ», ФИО3 открыл ящик, в котором находились две аккумуляторные батареи марки «CHAMPIONPILOTDRIVECT-190» стоимостью 7 500 рублей каждая. Принесенными заранее с собой гаечными ключами ФИО3 открутил клеммы проводов с одной, а ФИО1 со второй аккумуляторной батареи. После чего ФИО3 и Родион Н.Д. взяли по одной аккумуляторной батарее, перенесли их и погрузили в автомобиль ВАЗ-21093. С похищенным ФИО1, ФИО3 и ФИО4 с места преступления скрылись, распорядившись похищенным по своему усмотрению, чем причинили Потерпевший №12 имущественный ущерб в сумме 15 000 рублей. ФИО1, ФИО3, ФИО4 в период времени с 23 часов 00 минут ДД.ММ. по 05 часов 00 минут ДД.ММ., находясь в _________ в салоне автомобиля ВАЗ-21093 государственный регистрационный знак №000,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ФИО1, ФИО3, ФИО4, на автомобиле ВАЗ-21093 под управлением ФИО4 подъехали к принадлежавшему Потерпевший №7 автомобилю «КАМАЗ» государственный регистрационный знак №000, который находился около здания школы №000 по _________. ФИО4, высадив ФИО3 и ФИО1, согласно отведенной ему роли остался ждать в автомобиле. ФИО3 и ФИО1, достоверно зная, что за их действиями никто не наблюдает, подошли к автомобилю «КАМАЗ», ФИО3 открыл ящик, в котором находились две аккумуляторные батареи марки «Bosch СТ-190» стоимостью 10 600 рублей каждая. Принесенными заранее с собой гаечными ключами ФИО3 открутил клеммы проводов с одной, а ФИО1 со второй аккумуляторной батареи. После чего ФИО3 и Родион Н.Д. взяли по одной аккумуляторной батарее, перенесли их и погрузили в автомобиль ВАЗ-21093. С похищенным ФИО1, ФИО3 и ФИО4 с места преступления скрылись, распорядившись похищенным по своему усмотрению, чем причинили Потерпевший №7 имущественный ущерб в сумме 21 200 рублей. ФИО1, ФИО2, ФИО3 в период времени с 15 часов 00 минут ДД.ММ. по ДД.ММ., находясь в _________,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ФИО1, ФИО2, ФИО3 подошли к огороженной территории, расположенной по адресу: _________, на которой находился автомобиль «КАМАЗ» государственный регистрационный знак №000. ФИО3 и ФИО2 перелезли через забор, ФИО1 согласно отведенной ему роли остался ждать у забора, чтобы в случае появления посторонних лиц предупредить об этом ФИО3 и ФИО2, чтобы их действия остались незамеченными. ФИО3 и ФИО2, достоверно зная, что за их действиями никто не наблюдает, подошли к автомобилю «КАМАЗ», открыли ящик, в котором находились две аккумуляторные батареи марки «Magnum СТ-190 болт» стоимостью 9 650 рублей каждая, принесенными заранее с собой гаечными ключами открутили клеммы проводов, после чего перенесли аккумуляторные батареи к забору. С похищенными аккумуляторными батареями ФИО1, ФИО2 и ФИО3 с места преступления скрылись, распорядившись похищенным по своему усмотрению, чем причинили Потерпевший №1 имущественный ущерб в сумме 19 300 рублей. ФИО1, ФИО2, ФИО3 в период времени с 15 часов 00 минут ДД.ММ. по 08 часов 00 минут ДД.ММ., находясь на _________,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ФИО1, ФИО2, ФИО3 подошли к принадлежавшему Потерпевший № 2 гаражу, расположенному рядом с домом 12 по _________. ФИО3 согласно отведенной ему роли стоял рядом с гаражом, чтобы в случае опасности своевременно предупредить об этом ФИО1 и ФИО2, которые с помощью гаечного ключа взломали запорное устройство на входных дверях и открыли двери гаража. После чего ФИО1, ФИО2 и ФИО3 незаконно проникли внутрь гаража, где в продолжение своего преступного умысла, действуя совместно и согласованно, похитили принадлежащее ФИО9 имущество: строительный фен марки «Интерскол» модель «ФЭ-20007» стоимостью 1 000 рублей; две пластмассовые бутылки вина объемом 1.5 литра каждая по цене 500 рублей за одну бутылку на общую сумму 1 000 рублей; два динамика стоимостью 300 рублей; два динамика марки «Велас» стоимостью 300 рублей; шуруповерт марки «Интерскол» марки «ДА-18-ЭР» стоимостью 2 500 рублей; магнитолу марки «PROLOGY» модель «MCE» стоимостью 500 рублей; гидравлический домкрат марки «Матрикс» стоимостью 1 000 рублей. С похищенным имуществом ФИО1, ФИО2 и ФИО3 с места преступления скрылись, распорядившись похищенным по своему усмотрению, чем причинили Потерпевший № 2 имущественный ущерб в сумме 6 600 рублей. ФИО1, ФИО2, ФИО3, ФИО4 в период времени с 01 часов 00 мин по 05 часов 00 минут ДД.ММ., находясь дома по адресу _________,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ФИО1, ФИО2, ФИО3, ФИО4, на автомобиле ВАЗ-21093 под управлением ФИО4 подъехали к принадлежавшему Потерпевший №9 гаражу, расположенному рядом с домом 19 по _________. ФИО4, высадив ФИО2, ФИО3 и ФИО1, согласно отведенной ему роли остался ждать в автомобиле. ФИО1 стоял рядом с гаражом, чтобы в случае опасности своевременно предупредить об этом ФИО3 и ФИО2, которые в это время, действуя совместно и согласовано, руками взялись за входные ворота, рывком дергая ворота на себя, взломали внутренне запорное устройство и открыли ворота гаража. После чего ФИО1, ФИО2 и ФИО3 незаконно проникли внутрь гаража, где в продолжение своего преступного умысла, действуя совместно и согласованно, похитили принадлежащее ФИО10 имущество: бензиновую пилу марки «Хускварна-257» стоимостью 15 000 рублей; бензотриммер марки «Штиль-FS-38» стоимостью 4 500 рублей; сварочный аппарат марки «BEST-210» стоимостью 8 000 рублей; болгарку марки «Макита» стоимостью 4 000 рублей; спальный мешок стоимостью 1 500 рублей; туристическую газовую плиту стоимостью 2 400 рублей; два газовых баллончика стоимостью 70 рублей за один баллон на общую сумму 140 рублей. Похищенное имущество ФИО3, ФИО2 и ФИО1 перенесли и погрузили в автомобиль ВАЗ-21093. С похищенным имуществом ФИО1, ФИО2, ФИО3 и ФИО4 с места преступления скрылись, распорядившись похищенным по своему усмотрению, чем причинили Потерпевший №9 значительный имущественный ущерб в сумме 35 540 рублей. ФИО1, ФИО2, ФИО3, ФИО4 в период времени с 20 часов 00 минут ДД.ММ. по 07 часов 45 минут ДД.ММ., находясь по адресу: _________, из корыстных побуждений, с целью совершения тайного хищения чужого имущества группой лиц, вступили в совместный преступный сговор. В указанное время в целях осуществления преступного умысла предварительно распределив между собой роли, ФИО1, ФИО2, ФИО3, ФИО4, на автомобиле ВАЗ-21093 под управлением ФИО4 подъехали к магазину «Карлуха» расположенному по адресу: _________. ФИО4, высадив ФИО2, ФИО3 и ФИО1, согласно отведенной ему роли остался ждать в автомобиле. Действуя совместно и согласованно, ФИО3 и ФИО1 взялись руками за нижний край двери, загнули край двери. ФИО2 в образовавшийся проем пролез внутрь помещения, открыв изнутри запорное устройство, открыл входные двери в магазин, далее, пнув ногой по второй деревянной двери, открыл ее. ФИО3, ФИО1 и ФИО2 незаконно проникли внутрь помещения торгового зала магазина, где в продолжение своего преступного умысла, действуя совместно и согласованно, похитили принадлежащее Потерпевший №8 имущество: пиво «Жигулевское» объемом 1,5 литра в количестве 18 штук стоимостью 116 рублей за бутылку на общую сумму 2 088 рублей; пиво «Жатецкий гусь» объемом 1,5 литра в количестве 6 штук стоимостью 123 рубля за бутылку на общую сумму 738 рублей; пиво «Жатецкий гусь» объемом 0,5 литра в количестве 6 штук стоимостью 60 рублей за бутылку на общую сумму 360 рублей; пиво «Балтика №000» объемом 0,5 литра в количестве 6 штук стоимостью 59 рублей за бутылку на общую сумму 354 рубля; сигареты марки «PLAY» в количестве 6 пачек стоимостью 72 рубля за пачку на общую сумму 432 рубля; один батон вареной колбасы «Особая» весом 2,622 грамма стоимостью 175 рублей за килограмм на общую сумму 458 рублей 85 копеек; один батон колбасы «По-Стародворски» (русская) весом 1,354 грамма стоимостью 222 рубля за килограмм на общую сумму 300 рублей 58 копеек; один батон колбасы «Особая со шпиком» весом 2,522 грамма стоимостью 176 рублей за килограмм на общую сумму 443 рубля 87 копеек; одну палку сервелата «Гвардейский» весом 0,759 грамма стоимостью 254 рубля за килограмм на общую сумму 192 рубля 78 копеек; одну палку сервелата «Кремлевский» весом 0,700 грамм стоимостью 344 рубля за килограмм на общую сумму 240 рублей 80 копеек; наличные денежные средства, которые находились в кассе в сумме 4 069 рублей. Похищенное имущество ФИО3, ФИО2 и ФИО1 перенесли и погрузили в автомобиль ВАЗ-21093. С похищенным имуществом ФИО1, ФИО2, ФИО3 и ФИО4 с места преступления скрылись, распорядившись похищенным по своему усмотрению, чем причинили Потерпевший №8 имущественный ущерб в сумме 9 677 рублей 89 копеек. Государственный обвинитель в судебном заседании изменил обвинение, предъявленное на предварительном следствии подсудимому ФИО3, в сторону его улучшения. Переквалифицировал содеянное ФИО3 деяние по эпизоду кражи имущества у потерпевшего Потерпевший №10 с п. «в» ч. 2 ст. 158 УК РФ на ч. 1 ст. 158 УК РФ . Изменение обвинения государственный обвинитель мотивировал тем, что из материалов уголовного дела и фактических обстоятельств не усматривается наличие квалифицирующего признака, предусмотренного п. «в» ч. 2 ст. 158 УК РФ - с причинением значительного ущерба гражданину, в связи с чем действия подсудимого необходимо квалифицировать по ч. 1 ст. 158 УК РФ как кража, т.е. тайное хищение чужого имущества. Исходя из требований ч. 8 ст. 246 УПК РФ государственный обвинитель может изменить обвинение в сторону смягчения путем переквалификации деяния в соответствии с нормой УК РФ, предусматривающей более мягкое наказание. Суд обязан смягчить обвинение подсудимому путем перехода на менее тяжкое обвинение, если об этом просит государственный обвинитель в судебном процессе. Согласно ч. 3 ст. 123 Конституции РФ судопроизводство осуществляется на основе принципа состязательности и равноправия сторон, в соответствии с которым, функции обвинения и разрешения дела отделены друг от друга, и возложены на разных субъектов, то есть, к ведению суда относится только проверка и оценка правильности и обоснованности обвинения. Суд соглашается с позицией государственного обвинителя, так как она в судебном процессе была мотивирована и обоснована, высказана в пределах компетенции государственного обвинителя в судебном процессе. Для высказывания этой позиции нет необходимости в исследовании доказательств по делу. По данному уголовному делу в конце предварительного расследования при ознакомлении с материалами дела ФИО1, ФИО2, ФИО3 и ФИО4, в присутствии своих защитников заявили ходатайство о рассмотрении уголовного дела в особом порядке - без проведения судебного разбирательства. В судебном заседании подсудимые и их защитники заявленные ходатайства поддержали. ФИО1, ФИО2, ФИО3, ФИО4, каждый, пояснили, что заявили эти ходатайство после ознакомления со всеми материалами дела, добровольно, после консультации с защитником, осознают характер и последствия заявленного ходатайства, виновными себя в совершении инкриминируемых им преступлений признают полностью, с квалификацией их действий и обстоятельствами совершения преступлений, изложенными в обвинении, согласны, характер и последствия применения особого порядка принятия судебного решения по данному делу им разъяснены и понятны. Потерпевшие Потерпевший №13, Потерпевший № 2 в судебном заседании не возражали против рассмотрения дела в особом порядке судебного разбирательства. Потерпевшие Потерпевший №10, Потерпевший №11, С.В.Н., Л.А.Н., Потерпевший № 3, Потерпевший №4, Потерпевший №1, Потерпевший №5, Потерпевший №6, Потерпевший №7, Потерпевший №9, Потерпевший №8, ходатайствовали о рассмотрении уголовного дела в их отсутствие, не возражали против рассмотрения дела в особом порядке судебного разбирательства. В соответствии с ч. 2 ст. 249 УПК РФ при неявке потерпевшего, суд рассматривает уголовное дело в его отсутствие. Явка потерпевших обязательной судом не признавалась. Государственный обвинитель в судебном заседании заявил о своем согласии с постановлением приговора без проведения судебного разбирательства, то есть в особом порядке. Суд, выслушав мнение сторон, находит ходатайство подсудимых подлежащим удовлетворению, поскольку все условия, постановления приговора без проведения судебного разбирательства соблюдены. Подсудимые ФИО1, ФИО2, ФИО3, ФИО4 ФИО11 обвиняются в совершении преступлений, наказания за которые, предусмотренные УК РФ, не превышают 10 лет лишения свободы. Каждый из подсудимых согласен с предъявленным обвинением. Ходатайство о применении особого порядка судебного разбирательства было заявлено каждым из подсудимых добровольно, после консультации с защитником, они осознают характер и последствия заявленного ходатайства, последствия постановления приговора в особом порядке судебного разбирательства. Согласие государственного обвинителя и потерпевших на рассмотрение уголовного дела в особом порядке имеется. Предъявленное подсудимым обвинение обоснованно, подтверждается собранными по уголовному делу доказательствами. В связи с этим, суд рассмотрел данное уголовное дело в особом порядке принятия судебного решения. Оснований для прекращения уголовного дела и уголовного преследования по делу суд не усматривает. Проведя судебное разбирательство в порядке, установленном главами 35, 36, 38 и 39 УПК РФ, с учетом требований ст. 316 УПК РФ , действия подсудимых суд квалифицирует следующим образом: · действия подсудимого ФИО1: - по ч. 1 ст. 166 УК РФ - как неправомерное завладение автомобилем без цели его хищения (угон), - по ст. 264.1 УК РФ - как управление автомобилем лицом, находящимся в состоянии опьянения,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 - по п. «а» ч. 2 ст. 158 УК РФ восемь преступлений (преступления в отношении потерпевших Потерпевший №11, Потерпевший № 3, Потерпевший №4, Потерпевший №1 хищение 4 аккумуляторных батарей, Потерпевший №5, Потерпевший №6, Потерпевший №7, Потерпевший №1 хищение 2 аккумуляторных батарей) - как кража, то есть тайное хищение чужого имущества, совершенная группой лиц по предварительному сговору, - по п.п. «а, б» ч. 2 ст. 158 УК РФ два преступления (преступления в отношении потерпевших Потерпевший № 2, Потерпевший №8) - как кража, то есть тайное хищение чужого имущества, совершенная группой лиц по предварительному сговору, с незаконным проникновением в помещение, - по п.п. «а, б, в» ч. 2 ст. 158 УК РФ (преступление в отношении потерпевшего Потерпевший №9), как кража, то есть тайное хищение чужого имущества, совершенная группой лиц по предварительному сговору, с незаконным проникновением в помещение, с причинением значительного ущерба гражданину; · действия подсудимого ФИО2: - по п. «а» ч. 2 ст. 158 УК РФ четыре преступления (преступления в отношении потерпевших Потерпевший №11, С.В.Н., Л.А.Н., Потерпевший №1 хищение 2 аккумуляторных батарей) - как кража, то есть тайное хищение чужого имущества, совершенная группой лиц по предварительному сговору, - по п.п. «а, б» ч. 2 ст. 158 УК РФ два преступления (преступления в отношении потерпевших Потерпевший № 2, Потерпевший №8) - как кража, то есть тайное хищение чужого имущества, совершенная группой лиц по предварительному сговору, с незаконным проникновением в помещение, - по п.п. «а, б, в» ч. 2 ст. 158 УК РФ (преступление в отношении потерпевшего Потерпевший №9), как кража, то есть тайное хищение чужого имущества, совершенная группой лиц по предварительному сговору, с незаконным проникновением в помещение, с причинением значительного ущерба гражданину; · действия подсудимого ФИО3: - по ч. 1 ст. 158 УК РФ (преступление в отношении потерпевшего Потерпевший №10) - как кража, то есть тайное хищение чужого имущества, - по п. «а» ч. 2 ст. 158 УК РФ десять преступлений (преступления в отношении потерпевших Потерпевший №11, С.В.Н., Л.А.Н., Потерпевший № 3, Потерпевший №4, Потерпевший №1 хищение 4 аккумуляторных батарей, Потерпевший №5, Потерпевший №6, Потерпевший №7, Потерпевший №1 хищение 2 аккумуляторных батарей) - как кража, то есть тайное хищение чужого имущества, совершенная группой лиц по предварительному сговору, - по п.п. «а, б» ч. 2 ст. 158 УК РФ два преступления (преступления в отношении потерпевших Потерпевший № 2, Потерпевший №8) - как кража, то есть тайное хищение чужого имущества, совершенная группой лиц по предварительному сговору, с незаконным проникновением в помещение, - по п.п. «а, б, в» ч. 2 ст. 158 УК РФ (преступление в отношении потерпевшего Потерпевший №9), как кража, то есть тайное хищение чужого имущества, совершенная группой лиц по предварительному сговору, с незаконным проникновением в помещение, с причинением значительного ущерба гражданину; · действия подсудимого ФИО4: - по п. «а» ч. 2 ст. 158 УК РФ девять преступлений (преступления в отношении потерпевших Потерпевший №11, С.В.Н., Л.А.Н., Потерпевший № 3, Потерпевший №4, Потерпевший №1 хищение 4 аккумуляторных батарей, Потерпевший №5, Потерпевший №6, Потерпевший №7) - как кража, то есть тайное хищение чужого имущества, совершенная группой лиц по предварительному сговору, - по п.п. «а, б» ч. 2 ст. 158 УК РФ (преступление в отношении потерпевшей Потерпевший №8) - как кража, то есть тайное хищение чужого имущества, совершенная группой лиц по предварительному сговору, с незаконным проникновением в помещение, - по п.п. «а, б, в» ч. 2 ст. 158 УК РФ (преступление в отношении потерпевшего Потерпевший №9), как кража, то есть тайное хищение чужого имущества, совершенная группой лиц по предварительному сговору, с незаконным проникновением в помещение, с причинением значительного ущерба гражданину. Исходя из сведений о состоянии здоровья, имеющихся в материалах уголовного дела, подсудимые ФИО2, ФИО3, ФИО4 на учете у врачей психиатра и нарколога не состоят (т. 6 л.д. 114, 135, 144). Сомнений в психическом здоровье подсудимых не возникало. С учетом изложенного суд признает подсудимых ФИО2, ФИО3, ФИО4 вменяемыми, подлежащим уголовной ответственности. Исходя из сведений о состоянии здоровья, имеющихся в материалах уголовного дела, подсудимый ФИО1 ***** (л.д. 88). Согласно заключения комиссии экспертов ОГБУЗ «Костромская областная психиатрическая больница» №000 от ДД.ММ. ФИО1 ***** (т. 4 л.д. 50-52). Подсудимый ФИО1 в судебном заседании с заключением комиссии экспертов согласился. Оценивая заключение экспертов, установленные по делу обстоятельства, поведение подсудимого до совершения преступлений, в момент совершения, последующее поведение, у суда нет сомнений в психиатрической полноценности подсудимого, как на момент совершения преступлений, так и в периоды предварительного следствия, рассмотрения уголовного дела в суде. Суд согласен с заключением экспертов, полагая, что ФИО1 следует считать вменяемым, подлежащим уголовной ответственности. Назначая подсудимым наказание, суд руководствуется принципами справедливости, гуманизма, индивидуализации наказания, учитывает характер и степень общественной опасности совершенных преступлений, данные о личности подсудимых, в том числе наличие (отсутствие) обстоятельств, смягчающих и отягчающих наказание, влияние наказания на их исправление, на условия жизни их семей и на достижение таких целей наказания, как восстановление социальной справедливости и предупреждение совершения новых преступлений. Подсудимый ФИО1 совершил одно оконченное умышленное преступление небольшой тяжести, двенадцать оконченных умышленных преступлений средней тяжести. Оценивая данные о личности подсудимого, суд принимает во внимание, что ФИО1 *****, проживает с родителями, постоянного места работы не имеет. Как личность по месту жительства ФИО1 органами внутренних дел характеризуется *****. В течение года привлекался к административной ответственности за нарушение общественного порядка с назначением наказания в виде административного штрафа. Все инкриминируемые преступления ФИО1 совершил в период непогашенной судимости по приговору мирового судьи судебного участка №000 _________ от ДД.ММ., по которому условное осуждение ФИО1 было отменено, и подсудимый отбывал наказание в виде лишения свободы в колонии-поселении (т. 6 л.д. 92-93, 98-99, 104-105). Обстоятельствами, смягчающими наказание подсудимого ФИО1 суд учитывает следующие: - по всем эпизодам преступлений - полное признание вины; - по эпизоду угона автомобиля, по эпизодам краж (потерпевшие Потерпевший № 3, Потерпевший №4, Потерпевший №1 хищение 4 аккумуляторных батарей, Потерпевший №5, Потерпевший №6, Потерпевший №7, Потерпевший №1 хищение 2 аккумуляторных батарей, Потерпевший № 2, Потерпевший №9, Потерпевший №8) - явку с повинной (т. 2 л.д. 135, т. 1 л.д. 162, 246, т. 2 л.д. 2, 52, 177, 231, т. 3 л.д. 45, 59, 114, т. 4 л.д. 18); - по эпизоду угона автомобиля, по всем эпизодам краж - активное способствование раскрытию и расследованию преступлений. Обстоятельств, отягчающих наказание ФИО1, судом не установлено. Судом не установлено наличие обстоятельства, отягчающего наказание подсудимого предусмотренного п. «а» ч. 1 ст. 63 УК РФ - рецидив преступлений, на что указывается в обвинительном заключении. При этом суд исходит из того, что ФИО1 совершил инкриминируемые преступления, имея судимость по приговору от ДД.ММ. за совершение умышленного преступления небольшой тяжести. В соответствии с п. «а» ч. 4 ст. 18 УК РФ указанная судимость не может учитываться при признании рецидива. Подсудимый ФИО2 совершил семь оконченных умышленных преступлений средней тяжести. Оценивая данные о личности подсудимого, суд принимает во внимание, что ФИО2 *****, проживает с родителями, работает ***** у индивидуального предпринимателя. Как личность по месту жительства ФИО2 органами внутренних дел характеризуется *****, соседями характеризуется *****, по месту работы и учебы в ***** характеризуется *****, награжден почетной грамотой за победу в конкурсе профессионального мастерства. Все инкриминируемые преступления ФИО2 совершил в период непогашенной судимости, а именно в период испытательного срока при условном осуждении к лишению свободы по приговору Шарьинского районного суда Костромской области от 03 марта 2016 года. На момент рассмотрения настоящего уголовного дела постановлением Шарьинского районного суда Костромской области от 05 мая 2017 года на основании ч. 3 ст. УК РФ условное осуждение отменено, ФИО2 направлен для отбывания наказания в колонию общего режима (т. 6 л.д. 121-129). Обстоятельствами, смягчающими наказание подсудимого ФИО2 суд учитывает следующие: - по всем эпизодам преступлений - полное признание вины, активное способствование раскрытию и расследованию преступлений; - по эпизодам краж (потерпевшие С.В.Н., Л.А.Н., Потерпевший №1 хищение 2 аккумуляторных батарей, Потерпевший № 2, Потерпевший №9, Потерпевший №8) - явку с повинной (т. 1 л.д. 156-157, 248-250, т. 3 л.д. 177); - по эпизоду кражи (потерпевший Потерпевший № 2) - частичное возмещение имущественного ущерба потерпевшему. Обстоятельств, отягчающих наказание ФИО2, судом не установлено. Судом не установлено наличие обстоятельства, отягчающего наказание подсудимого предусмотренного п. «а» ч. 1 ст. 63 УК РФ - рецидив преступлений, на что указывается в обвинительном заключении. При этом суд исходит из того, что ФИО2 совершил инкриминируемые преступления, имея судимость по приговору от 03 марта 2016 года за преступления, совершенные в возрасте до восемнадцати лет, наказание по которому назначалось условно. В соответствии с п.п. «б, в» ч. 4 ст. 18 УК РФ указанная судимость не может учитываться при признании рецидива. Подсудимый ФИО3 совершил одно оконченное умышленное преступление небольшой тяжести, тринадцать оконченных умышленных преступлений средней тяжести. Оценивая данные о личности подсудимого, суд принимает во внимание, что ФИО3 *****, имеет постоянное место работы. Как личность по месту жительства ФИО3 органами внутренних дел характеризуется *****, по месту работы и в период прохождения службы в Вооруженных Силах характеризуется *****. Судимости не имеет. Обстоятельствами, смягчающими наказание подсудимого ФИО3 суд учитывает следующие: - по всем эпизодам преступлений - полное признание вины, активное способствование раскрытию и расследованию преступлений; - по эпизодам краж (потерпевшие Потерпевший №10, С.В.Н., Л.А.Н.) - явку с повинной (т. 1 л.д. 31, т. 3 л.д. 186-189); - по эпизодам краж (потерпевшие Потерпевший №10, Потерпевший № 2, Потерпевший №9) - частичное возмещение имущественного ущерба потерпевшим. Обстоятельств, отягчающих наказание ФИО3, судом не установлено. Подсудимый ФИО4 совершил одиннадцать оконченных умышленных преступлений средней тяжести. Оценивая данные о личности подсудимого, суд принимает во внимание, что ФИО4 холост, на иждивении ни кого не имеет, проживает с родителями, имеет постоянное место работы. Как личность по месту жительства ФИО4 органами внутренних дел характеризуется удовлетворительно, по месту работы, соседями по месту жительства, по месту учебы характеризуется положительно. Судимости не имеет. Обстоятельствами, смягчающими наказание подсудимого ФИО4 суд учитывает следующие: - по всем эпизодам преступлений - полное признание вины, явку с повинной, активное способствование раскрытию и расследованию преступлений (т. 1 л.д. 83, 118-119, т. 3 л.д. 61, 116-118, 189-190); Обстоятельств, отягчающих наказание ФИО4, судом не установлено. С учетом установленных обстоятельств дела и данных о личности ФИО1, ФИО12, ФИО3, ФИО4, суд считает, что исправление и перевоспитание подсудимых возможно только при назначении предусмотренных санкцией статей более строгого наказания в виде лишения свободы, поскольку данный вид наказания в полной мере при установленных обстоятельствах дела и сведениях о личности подсудимых отвечает целям наказания. Менее строгие виды наказания не смогут обеспечить достижение целей наказания. Каких-либо обстоятельств, в том числе исключительных обстоятельств, которые бы давали суду основание назначить подсудимым за совершенные преступления более мягкие виды наказаний, судом не установлено. Оснований, для назначения каждому из подсудимых за совершение преступлений, предусмотренных по ч. 2 ст. 158 УК РФ , дополнительного наказания в виде ограничения свободы суд не усматривает. Подсудимому ФИО3 в соответствии с требованиями ч. 1 ст. 56 УК РФ по эпизоду кражи (потерпевший Потерпевший №10) следует назначить наказание в виде исправительных работ. Оснований для изменения каждому из подсудимых категории преступлений, предусмотренных ч. 2 ст. 158 УК РФ , а ФИО1 в том числе оснований для изменения категории предусмотренного ч. 1 ст. 166 УК РФ преступления, с учетом фактических обстоятельств совершенных преступлений и степени их общественной опасности (ч. 6 ст. 15 УК РФ ), судом не усматривается. При назначении срока наказания каждому из подсудимых по всем эпизодам преступлений суд руководствуется требованиями ч. 5 ст. 62 УК РФ . По эпизодам преступлений, по которым в отношении подсудимых установлено наличие смягчающих наказание обстоятельств, предусмотренных п. «и» и (или) п. «к» ч. 1 ст. 61 УК РФ , суд также руководствуется требованиями ч. 1 ст. 62 УК РФ . По совокупности совершенных преступлений каждому из подсудимых суд назначает наказание по правилам ч. 2 ст. 69 УК РФ путем частичного сложения назначенных наказаний, подсудимому ФИО3 с учетом требований п. «в» ч. 1 ст. 71 УК РФ . Назначенное наказание в виде лишения свободы подсудимые ФИО1 и ФИО2 должны отбывать реально. Каких-либо обстоятельств, которые бы давали суду основание применить к указанным подсудимым условное осуждение, судом не установлено. При этом суд учитывает, что подсудимый ФИО1 совершил все преступления в период непогашенной судимости, по которой был осужден к лишению свободы условно, в последующем условное осуждение было отменено, осужденный отбывал наказание в колонии-поселении. Имея непогашенную судимость, в течение непродолжительного времени после освобождения ФИО1 вновь совершил умышленные преступления против собственности, умышленное преступление против безопасности движения и эксплуатации транспорта. Подсудимый ФИО2 совершил все умышленные преступления в период испытательного срока при условном осуждении за совершение аналогичных умышленных преступлений против собственности. Назначая подсудимому ФИО1 окончательное наказание, суд учитывает, что ФИО1 осужден по приговору Шарьинского районного суда Костромской области от 07 марта 2017 года к реальному лишению свободы, отбывание которого исчислено со дня постановления приговора. В связи с тем, что преступления, за которые ФИО1 осужден по настоящему приговору, совершены им до вынесения приговора Шарьинского районного суда Костромской области от 07 марта 2017 года, окончательное наказание ему следует назначить с учетом его личности и обстоятельств совершения преступлений по правилам ч. 5 ст. 69 УК РФ - путем частичного сложения назначенных наказаний, при этом в окончательное наказание засчитывается наказание, отбытое по первому приговору суда. Так как подсудимый ФИО1 ранее отбывал лишение свободы, местом отбывания наказания в виде лишения свободы с учетом положений ст. 58 УК РФ ФИО1 суд назначает исправительную колонию общего режима. Назначая подсудимому ФИО2 окончательное наказание, суд учитывает, что преступления по настоящему приговору совершены ФИО2 в период испытательного срока при условном осуждении к лишению свободы по приговору от 03 марта 2016 года, на момент рассмотрения уголовного дела условное осуждение по вышеуказанному приговору отменено. Окончательное наказание ФИО2 следует назначить по совокупности приговоров, при этом к наказанию, назначенному по настоящему приговору, частично присоединить неотбытаю часть наказания по предыдущему приговору суда. Так как подсудимому ФИО13 постановлением Шарьинского районного суда от 05 мая 2017 года назначено отбывать наказание в виде лишения свободы в колонии общего режима, местом отбывания наказания в виде лишения свободы по настоящему приговору ФИО2 суд назначает исправительную колонию общего режима. Время содержания ФИО1 и ФИО2 под стражей по данному уголовному делу подлежит зачету в срок лишения свободы. Поскольку ФИО1 и ФИО2 приговаривается к реальному лишению свободы, суд считает необходимым ранее избранную им меру пресечения в виде заключения под стражу оставить без изменения до вступления приговора в законную силу. При решении вопроса о реальном отбытии наказания подсудимыми ФИО3 и ФИО4, учитывая обстоятельства совершения преступлений, поведение и личности виновных, которые к уголовной ответственности привлекаются впервые, раскаиваются в содеянном, заверяют о недопущении совершения преступлений в будущем, имеют постоянное место жительства и работы, в целом характеризуются положительно, учитывая установленные по делу смягчающие наказание обстоятельства, по мнению суда исправление и перевоспитание подсудимых ФИО3 и ФИО4 возможно без изоляции их от общества, без реального отбывания наказания в виде лишения свободы, с применением правил ст. 73 УК РФ , то есть условно. Руководствуясь ч. 5 ст. 73 УК РФ , суд возлагает на условно осужденных ФИО3 и ФИО4 исполнение определенных обязанностей, что будет способствовать их исправлению. Разрешая вопрос о судьбе вещественных доказательств в соответствии с положениями ч. 3 ст. 81 УПК РФ , суд приходит к выводу о том, что по вступлении приговора в законную силу: вещественные доказательства, выданные в период предварительного расследования и находящиеся на хранении у потерпевших Потерпевший №10, Потерпевший №13, Потерпевший № 2, Потерпевший №9, Потерпевший №8, следует оставить по принадлежности потерпевшим; вещественные доказательство пара валенок, хранящиеся в комнате хранения вещественных доказательств МО МВД России «Шарьинский» по адресу: _________, подлежат передаче собственнику ФИО14 Потерпевшими Потерпевший №10, Потерпевший №11, С.В.Н., Л.А.Н., Потерпевший № 3, Потерпевший №4, Потерпевший №1, Потерпевший №5, Потерпевший №6, Потерпевший №7, Потерпевший № 2, Потерпевший №8 заявлены гражданские иски о взыскании с подсудимых имущественного ущерба от преступлений, в том числе потерпевшими Потерпевший №10, Потерпевший № 2, Потерпевший №8 с учетом частичного возмещения ущерба в период предварительного следствия. Согласно представленных суду сведений, а также высказанной в судебном заседании позиции потерпевшего Потерпевший № 2, указанные потерпевшие заявленные иски поддержали. Подсудимые ФИО1, ФИО2, ФИО3, ФИО4 гражданские иски признали в полном объеме. Рассматривая заявленные гражданские иски, суд принимает во внимание следующее. В соответствии с ч. 3 ст. 42 УПК РФ потерпевшему обеспечивается возмещение имущественного вреда, причиненного преступлением. Согласно положениям ст.ст. 1064 и 1080 ГК РФ вред, причиненный имуществу гражданина подлежит возмещению в полном объеме лицом, причинившим вред, а в случае совместного причинения этого вреда несколькими лицами, они отвечают перед потерпевшим солидарно. Судом установлено, что преступными действиями подсудимых указанным выше потерпевшим причинен имущественный вред. Рассмотрев исковые требования потерпевших, сопоставив их ущербом, который им причинен, суд находит иски потерпевших обоснованными, подлежащими удовлетворению в полном объеме. Учитывая, что уголовное дело рассмотрено в особом порядке, подсудимые подлежат освобождению от уплаты процессуальных издержек на основании ч. 10 ст. 316 УПК РФ . Руководствуясь ст.ст. - 309 УПК РФ , суд П Р И Г О В О Р И Л: ФИО1 признать виновным в совершении преступлений, предусмотренныхч. 1 ст. 166 УК РФ , ст. 264.1 УК РФ , п. «а» ч. 2 ст. 158 УК РФ (восемь преступлений), п.п. «а, б» ч. 2 ст. 158 УК РФ (два преступления), п.п. «а, б, в» ч. 2 ст. 158 УК РФ ,и назначить ему наказание: · по ч. 1 ст. 166 УК РФ в виде лишения свободы на срок 01 год; · по ст. 264.1 УК РФ в виде лишения свободы на срок 10 месяцев, с лишением права заниматься деятельностью по управлению транспортными средствами на срок 02 года 09 месяцев; · по п. «а» ч. 2 ст. 158 УК РФ (преступление в отношении потерпевшей Потерпевший №11) в виде лишения свободы на срок 01 год 02 месяца; · по п. «а» ч. 2 ст. 158 УК РФ (преступления в отношении потерпевших Потерпевший № 3, Потерпевший №4, Потерпевший №5, Потерпевший №6, Потерпевший №7, Потерпевший №1 хищение 4 аккумуляторных батарей, Потерпевший №1 хищение 2 аккумуляторных батарей) в виде лишения свободы на срок 01 год 01 месяц за каждое из семи преступлений; · по п.п. «а, б» ч. 2 ст. 158 УК РФ (преступления в отношении потерпевших Потерпевший № 2, Потерпевший №8) в виде лишения свободы на срок 01 год 03 месяца за каждое из двух преступлений; · по п.п. «а, б, в» ч. 2 ст. 158 УК РФ (преступления в отношении потерпевшего Потерпевший №9) в виде лишения свободы на срок 01 год 04 месяца. В соответствии с ч. 2 ст. 69 УК РФ по совокупности совершенных преступлений путем частичного сложения назначенных наказаний назначить ФИО1 наказание в виде лишения свободы на срок 03 года, с лишением права заниматься деятельностью по управлению транспортными средствами на срок 02 года 09 месяцев. На основании ч. 5 ст. 69УК РФ по совокупности преступлений путем частичного сложения наказаний, назначенных настоящим приговором, а так же приговором Шарьинского районного суда Костромской области от 07 марта 2017 года, окончательно ФИО1 в виде лишения свободы на срок 03 (три) года 06 (шесть) месяцев с отбыванием наказания в исправительной колонии общего режима, с лишением права заниматься деятельностью по управлению транспортными средствами на срок 03 (три) года. Меру пресечения ФИО1 оставить без изменения - заключение под стражу. Срок наказания ФИО1 исчислять с ДД.ММ.. В окончательное наказание в виде лишения свободы ФИО1 зачесть отбытое по приговору Шарьинского районного суда Костромской области от 07 марта 2017 года наказание в виде лишения свободы и время содержания под стражей по данному уголовному делу в период с 03 марта 2017 года по 31 августа 2017 года включительно. ФИО2 признать виновным в совершении преступлений, предусмотренныхп. «а» ч. 2 ст. 158 УК РФ (четыре преступления), п.п. «а, б» ч. 2 ст. 158 УК РФ (два преступления), п.п. «а, б, в» ч. 2 ст. 158 УК РФ ,и назначить ему наказание: · по п. «а» ч. 2 ст. 158 УК РФ (преступления в отношении потерпевших С.В.Н., Л.А.Н., Потерпевший №1 хищение 2 аккумуляторных батарей) в виде лишения свободы на срок 01 год 01 месяц за каждое из трех преступлений; · по п. «а» ч. 2 ст. 158 УК РФ (преступления в отношении потерпевшего Потерпевший №11,) в виде лишения свободы на срок 01 год 02 месяца; · по п.п. «а, б» ч. 2 ст. 158 УК РФ (преступление в отношении потерпевших Потерпевший № 2, Потерпевший №8) в виде лишения свободы на срок 01 год 03 месяца; · по п.п. «а, б, в» ч. 2 ст. 158 УК РФ (преступление в отношении потерпевшего Потерпевший №9) в виде лишения свободы на срок 01 год 04 месяца. В соответствии с ч. 2 ст. 69 УК РФ по совокупности совершенных преступлений путем частичного сложения назначенных наказаний назначить ФИО2 наказание в виде лишения свободы на срок 02 года 06 месяцев. На основании ст. 70 УК РФ по совокупности приговоров к наказанию, назначенному по настоящему приговору, частично присоединить неотбытую часть наказания по приговору Шарьинского районного суда Костромской области от 03 марта 2016 года, и окончательноФИО2 назначить наказаниев виде лишения свободы на срок 03 (три) года 03 (три) месяца, с отбыванием в исправительной колонии общего режима. Меру пресечения ФИО2 оставить без изменения - заключение под стражу. Срок наказания ФИО2 исчислять с ДД.ММ.. Зачесть ФИО2 в срок лишения свободы время содержания под стражей по настоящему делу с 03 марта 2017 года по 31 августа 2017 года включительно. ФИО3 признать виновным в совершении преступлений, предусмотренныхч. 1 ст. 158 УК РФ , п. «а» ч. 2 ст. 158 УК РФ (десять преступлений), п.п. «а, б» ч. 2 ст. 158 УК РФ (два преступления), п.п. «а, б, в» ч. 2 ст. 158 УК РФ ,и назначить ему наказание: · по ч. 1 ст. 158 УК РФ (преступление в отношении потерпевшего Потерпевший №10 в виде исправительных работ на срок 01 год с удержанием 15 % из заработной платы в доход государства; · по п. «а» ч. 2 ст. 158 УК РФ (преступления в отношении потерпевших С.В.Н., Л.А.Н.) в виде лишения свободы на срок 01 год 01 месяц за каждое из двух преступлений; · по п. «а» ч. 2 ст. 158 УК РФ (преступления в отношении потерпевших Потерпевший №11, Потерпевший № 3, Потерпевший №4, Потерпевший №5, Потерпевший №6, Потерпевший №7, Потерпевший №1 хищение 4 аккумуляторных батарей, Потерпевший №1 хищение 2 аккумуляторных батарей) в виде лишения свободы на срок 01 год 02 месяца за каждое из восьми преступлений; · по п.п. «а, б» ч. 2 ст. 158 УК РФ (преступления в отношении потерпевших Потерпевший № 2, Потерпевший №8) в виде лишения свободы на срок 01 год 03 месяца за каждое из двух преступлений; · по п.п. «а, б, в» ч. 2 ст. 158 УК РФ (преступление в отношении потерпевшего Потерпевший №9) в виде лишения свободы на срок 01 год 04 месяца. В соответствии с ч. 2 ст. , п. «в» ч. 1 ст. 71 УК РФ по совокупности совершенных преступлений путем частичного сложения назначенных наказаний окончательно назначить ФИО3 наказание в виде лишения свободы на срок 03 (три) года 02 (два) месяца. На основании ст. 73 УК РФ , назначенное наказание считать условнымс испытательным сроком в 02 (два) года, в течение которого условно осужденный должен своим поведением доказать исправление. Согласно ч. 5 ст. 73 УК РФ возложить на ФИО3 исполнение обязанностей: не менять место жительства и без уведомления специализированного государственного органа, осуществляющего исправление осужденного - уголовно-исполнительной инспекции; не покидать жилое помещение, являющегося местом жительства либо пребывания осужденного в ночное время суток в период с 22.00 до 06.00 часов. Меру пресечения ФИО3 до вступления приговора в законную силу оставить без изменения в виде подписки о невыезде и надлежащем поведении. ФИО4 признать виновным в совершении преступлений, предусмотренныхп. «а» ч. 2 ст. 158 УК РФ (девять преступлений), п.п. «а, б» ч. 2 ст. 158 УК РФ , п.п. «а, б, в» ч. 2 ст. 158 УК РФ ,и назначить ему наказание: · по п. «а» ч. 2 ст. 158 УК РФ (преступления в отношении потерпевших Потерпевший №11, С.В.Н., Л.А.Н., Потерпевший № 3, Потерпевший №4, Потерпевший №5, Потерпевший №6, Потерпевший №7, Потерпевший №1 хищение 4 аккумуляторных батарей) в виде лишения свободы на срок 01 год 01 месяц за каждое из девяти преступлений; · по п.п. «а, б» ч. 2 ст. 158 УК РФ (преступление в отношении потерпевшей Потерпевший №8) в виде лишения свободы на срок 01 год 02 месяца; · по п.п. «а, б, в» ч. 2 ст. 158 УК РФ (преступление в отношении потерпевшего Потерпевший №9) в виде лишения свободы на срок 01 год 04 месяца. В соответствии с ч. 2 ст. 69 УК РФ по совокупности совершенных преступлений путем частичного сложения назначенных наказаний окончательно назначить ФИО4 наказание в виде лишения свободы на срок 02 (два) года 10 (десять) месяцев. На основании ст. 73 УК РФ , назначенное наказание считать условнымс испытательным сроком в 02 (два) года, в течение которого условно осужденный должен своим поведением доказать исправление. Согласно ч. 5 ст. 73 УК РФ возложить на ФИО4 исполнение обязанностей: не менять место жительства и без уведомления специализированного государственного органа, осуществляющего исправление осужденного - уголовно-исполнительной инспекции; не покидать жилое помещение, являющегося местом жительства либо пребывания осужденного в ночное время суток в период с 22.00 до 06.00 часов. Меру пресечения ФИО4 до вступления приговора в законную силу оставить без изменения в виде подписки о невыезде и надлежащем поведении. Вещественные доказательства по уголовному делу выданные потерпевшим в период предварительного расследования - оставить по принадлежности потерпевшим, хранящуюся в комнате хранения вещественных доказательств МО МВД России «Шарьинский» пару валенок - передать собственнику ФИО14 Гражданские иски потерпевших удовлетворить. Взыскать с ФИО3 в счет возмещения имущественного ущерба в пользу Потерпевший №10 - 3 100 (три тысячи сто) рублей 00 копеек. Взыскать с ФИО2, ФИО3, ФИО4, в солидарном порядке, в счет возмещения имущественного ущерба: · в пользу С.В.Н. - 11 020 (одиннадцать тысяч двадцать) рублей 00 копеек; · в пользу Л.А.Н. - 15 960 (пятнадцать тысяч девятьсот шестьдесят) рублей 00 копеек. Взыскать с ФИО1, ФИО2, ФИО3, в солидарном порядке, в счет возмещения имущественного ущерба: · в пользу Потерпевший №1 - 19 300 (девятнадцать тысяч триста) рублей 00 копеек; · в пользу Потерпевший № 2 - 2 500 (две тысячи пятьсот) рублей 00 копеек; Взыскать с ФИО1, ФИО3, ФИО4, в солидарном порядке, в счет возмещения имущественного ущерба: · в пользу Потерпевший № 3 - 16 000 (шестнадцать тысяч) рублей 00 копеек; · в пользу Потерпевший №4 - 16 600 (шестнадцать тысяч шестьсот) рублей 00 копеек; · в пользу Потерпевший №1 - 2 000 (две тысячи) рублей 00 копеек; · в пользу Потерпевший №5 - 12 000 (двенадцать тысяч) рублей 00 копеек; · в пользу Потерпевший №6 - 14 000 (четырнадцать тысяч) рублей 00 копеек; · в пользу Потерпевший №7 - 21 200 (двадцать одну тысячу двести) рублей 00 копеек. Взыскать с ФИО1, ФИО2, ФИО3, ФИО4, в солидарном порядке, в счет возмещения имущественного ущерба: · в пользу Потерпевший №11 - 21 800 (двадцать одну тысячу восемьсот) рублей 00 копеек; · в пользу Потерпевший №8 - 9 612 (девять тысяч шестьсот двенадцать) рублей 89 копеек. Процессуальные издержки - расходы, связанные с оплатой труда защитников адвокатов возместить за счет средств федерального бюджета. Приговор может быть обжалован в апелляционном порядке в Костромской областной суд путем подачи жалобы или внесения представления через Шарьинский районный суд Костромской области в течение 10 суток со дня его постановления, а осужденными, содержащимися под стражей, в тот же срок со дня получения копии приговора. Председательствующий судья: Р.В. Удалов Копия верна. Подлинный документ находится в уголовном деле № 1-151/2017г. Шарьинского районного суда Костромской области п. Поназырево Судья Р. В. Удалов Ст. специалист ФИО15 Суд: Шарьинский районный суд (Костромская область) (подробнее) Судьи дела: Удалов Р.В.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