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Комитета жилищно-коммунального хозяйства города Барнаула на постановление заместителя начальника отдела – заместителя старшего судебного пристава межрайонного отдела судебных приставов по исполнению особо важных исполнительных производств Управления Федеральной службы судебных приставов по Алтайскому краю ФИО1 от 28 декабря 2017 года (к протоколу &lt;номер&gt; от ДД.ММ.ГГ), которым Комитет жилищно-коммунального хозяйства города Барнаула, ОГРН &lt;номер&gt;, ИНН &lt;номер&gt;, место нахождения: &lt;адрес&gt; признан виновным в совершении административного правонарушения, предусмотренного частью 2 статьи 17.15 Кодекса Российской Федерации об административных правонарушениях (далее КоАП РФ), и подвергнут административному наказанию в виде административного штрафа в размере пятидесяти тысяч рублей, у с т а н о в и л: согласно протоколу &lt;номер&gt; об административном правонарушении от ДД.ММ.ГГ, составленному судебным приставом-исполнителем межрайонного отдела судебных приставов по исполнению особо важных исполнительных производств УФССП России по Алтайскому краю ФИО2, на основании исполнительного листа, выданного ДД.ММ.ГГ Железнодорожным районным судом города Барнаула по делу &lt;номер&gt;, предмет исполнения: обязать Комитет жилищно-коммунального хозяйства города Барнаула произвести работы по капитальному ремонту жилого дома по &lt;адрес&gt; в срок до ДД.ММ.ГГ, - ДД.ММ.ГГ возбуждено исполнительное производство &lt;номер&gt;, должнику установлен срок для добровольного исполнения требований, содержащихся в исполнительном документе, до ДД.ММ.ГГ. ДД.ММ.ГГ в отношении Комитета вынесено постановление о взыскании исполнительского сбора и установлен новый срок исполнения до ДД.ММ.ГГ. В связи с неисполнением требований исполнительного документа постановлением от ДД.ММ.ГГ Комитет привлекался к административной ответственности по ч.1 ст. 17.15 КоАП РФ с назначением административного наказания в виде штрафа в размере 30000 рублей. В связи с неисполнением требований исполнительного документа постановлениями от ДД.ММ.ГГ, ДД.ММ.ГГ, ДД.ММ.ГГ Комитет привлекался к административной ответственности по ч.2 ст. 17.15 КоАП РФ с назначением административного наказания в виде штрафа в размере 50000 рублей. Постановлением судебного пристава-исполнителя от ДД.ММ.ГГ должнику установлен новый срок для исполнения требований исполнительного документа до ДД.ММ.ГГ. Из поступившего в адрес подразделения судебных приставов-исполнителей письма Комитета жилищно-коммунального хозяйства города Барнаула от ДД.ММ.ГГ установлено, что в соответствии с муниципальной программой «Барнаул – комфортный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