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 рассматривает дела об установлении: 2) факта нахождения на иждивении; В судебном заседании не оспаривался факт родственных отношений между ФИО3, ФИО1 и заинтересованным лицом ФИО2 как сестра и брат, кроме того данный факт подтвержден свидетельствами о рождении и свидетельством о заключения брака ФИО3 Согласно справок администрации Починковского сельсовета Починковского муниципального района Нижегородской области, ФИО3 зарегистрирована и проживает по адресу &lt;адрес&gt;, ФИО1 была зарегистрирована и до дня смерти проживала по адресу &lt;адрес&gt;. Из справки о смерти установлено, что ФИО1 умерла ДД.ММ.ГГГГ. Из справок ГУ-УПФР по Починковскому району Нижегородской области установлено, что ФИО3 получает страховую пенсию по потери кормильца с ДД.ММ.ГГГГ в среднем в сумме 12661.73 рубля. ФИО1 получала пенсии. В сумме 19762.83 рубля. Судом достоверно установлено, что ФИО3 и ФИО1 вместе не проживали, общего хозяйства не вели. ФИО3 не находилась на полном содержании, не получала от ФИО1 помощь, которая для неё являлась постоянным источником средств к существованию, так как в судебном заседании из показаний заинтересованного лица ФИО2, свидетелей ФИО8, ФИО10, ФИО9 данный факт не установлен. Руководствуясь ст. ст. , 268 ГПК РФ суд Р Е Ш И Л : В удовлетворении заявления ФИО3 об установлении факта нахождения на иждивении у сестры ФИО1, ДД.ММ.ГГГГ года рождения, в течении года до момента её смерти, то есть до ДД.ММ.ГГГГ отказать. Решение суда может быть обжаловано сторонами и другими лицами, участвующими в деле в Нижегородский областной суд, в течение месяца со дня принятия решения суда в окончательной форме, путем подачи апелляционной жалобы через Починковский районный суд Нижегородской области. П.П. Председательствующий: судья В.В. Дурнин Копия верна: Судья В.В. Дурнин Секретарь суда ФИО14 Суд: Починковский районный суд (Нижегородская область) (подробнее) Иные лица: ГУ УПФ РФ по Починковскому району (подробнее) Судьи дела: Дурнин В.В. (судья) (подробнее) Последние документы по делу: Решение от 7 декабря 2017 г. по делу № 2-614/2017 Решение от 2 октября 2017 г. по делу № 2-614/2017 Решение от 7 сентября 2017 г. по делу № 2-614/2017 Решение от 19 июля 2017 г. по делу № 2-614/2017 Решение от 11 июля 2017 г. по делу № 2-614/2017 Решение от 16 апреля 2017 г. по делу № 2-614/2017 Решение от 6 апреля 2017 г. по делу № 2-614/2017 Решение от 21 марта 2017 г. по делу № 2-614/2017 Решение от 8 марта 2017 г. по делу № 2-614/2017 Решение от 5 марта 2017 г. по делу № 2-614/2017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