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Торжок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на постановление по делу об административном правонарушении 08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