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 на решение судьи Снежинского городского суда Челябинской области от 04 июля 2017 года, установил: постановлением инспектора ОР ДПС ГИБДД ОМВД РФ по Закрытому административно - территориальному образованию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