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Уфимским районным судом РБ по ч. 3 ст. , ч. 4 ст. , ст. 70 УК РФ (с изменениями по постановлениям Президиума Верховного Суда РБ от ДД.ММ.ГГГГ, ДД.ММ.ГГГГ) к &lt;данные изъяты&gt; годам &lt;данные изъяты&gt; месяцам лишения свободы, освобожден ДД.ММ.ГГГГ по постановлению Салаватского городского суда РБ от ДД.ММ.ГГГГ, условно-досрочно на неотбытый срок &lt;данные изъяты&gt; года &lt;данные изъяты&gt; месяцев &lt;данные изъяты&gt;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мировым судьей судебного участка № по &lt;адрес&gt; РБ по ст. 319 УК РФ к &lt;данные изъяты&gt; месяцев исправительных работ с удержанием &lt;данные изъяты&gt; заработка, постановлением мирового судьи судебного участка № по &lt;адрес&gt; РБ от ДД.ММ.ГГГГ &lt;данные изъяты&gt; месяцев исправительных работ с удержанием &lt;данные изъяты&gt; заработка заменено на &lt;данные изъяты&gt; месяц &lt;данные изъяты&gt; дней лишения свободы, освобожден ДД.ММ.ГГГГ по отбытию срока, защитника в лице адвоката Маливановой О.А., представившей удостоверение № и ордер № от ДД.ММ.ГГГГ, при секретаре Нагаевой О.Г., а также потерпевшей ФИО2, рассмотрев в открытом судебном заседании в особом порядке материалы уголовного дела по обвинению ФИО1 в совершении преступления, предусмотренного п.п. «б, в» ч. 2 ст. 158 УК РФ , УСТАНОВИЛ: Подсудимый ФИО1 совершил тайное хищение чужого имущества (кражу), с незаконным проникновением в помещение, при следующих обстоятельствах: Так, ФИО3 ДД.ММ.ГГГГ около &lt;данные изъяты&gt; часов &lt;данные изъяты&gt; минут, подошел к продуктовому магазину &lt;адрес&gt; расположенный по адресу: &lt;адрес&gt;, увидев, что дверь с торца магазина приоткрыта, и имея цель незаконного проникновения в помещения магазина, приставил к стене магазина приисканное полотно двери, затем незаконно проник в помещение продуктового магазина, откуда тайно похитил товарно - материальные ценности: сигареты &lt;данные изъяты&gt; принадлежащий ИП ФИО2, причинив последней материальный ущерб на общую сумму &lt;данные изъяты&gt; рублей &lt;данные изъяты&gt; копеек. ФИО1 с места совершения преступления скрылся, распорядившись похищенным имуществом по своему усмотрению. Подсудимый ФИО1 вину в совершение преступления признал полностью и обратился к суду с ходатайством о постановлении приговора без проведения судебного разбирательства, в связи с согласием с предъявленным обвинением. Согласно ч. 1 ст. 314 УПК РФ , обвиняемый вправе при наличии согласия государственного обвинителя или частного обвинителя и потерпевшего заявить о согласии с предъявленным ему обвинением и ходатайствовать о постановлении приговора без проведения судебного разбирательства по уголовным делам о преступлениях, наказание за которые, предусмотренное УК РФ, не превышает 10 лет лишения свободы. Государственный обвинитель Идрисов В.М., защитник Маливанова О.А., потерпевшая ФИО2 против заявленного ходатайства о постановлении приговора без проведения судебного разбирательства не возражали. Суд удовлетворил ходатайство подсудимого, поскольку обвинение, с которым он согласился, обоснованно, подтверждается доказательствами, собранными по делу. ФИО1 как усматривается из его заявления в суде, осознает характер и последствия заявленного им ходатайства и оно заявлено им добровольно, после проведения консультаций с защитником. Суд также учитывает, что санкция за данное преступление не препятствует его рассмотрению в особом порядке. Действия подсудимого ФИО1 суд квалифицирует по п. «б» ч. 2 ст. 158 УК РФ , как тайное хищение чужого имущества (кражу), с незаконным проникновением в помещение. Суд исключает из обвинения ФИО1 квалифицирующий признак «с причинением значительному ущерба гражданину», так как ФИО2 является индивидуальным предпринимателем. В качестве обстоятельств, смягчающих наказание ФИО1 суд признает признание вины, раскаяние в содеянном, активное способствование раскрытию и расследованию преступления, объяснение &lt;данные изъяты&gt; суд признает как явку с повинной, частичное возмещение ущерба причиненного преступлением, состояние здоровья подсудимого. Кроме того, суд принимает во внимание, что ФИО1 у врача нарколога не состоит, отрицательно характеризуется по месту жительства. Также по данным ГБУЗ РБ РКПБ обращался в &lt;данные изъяты&gt; году по линии РВК с диагонозом: &lt;данные изъяты&gt; Обстоятельством, отягчающим наказание подсудимого ФИО1 исходя из п. «а» ч. 1 ст. 63 УК РФ , суд находит рецидив преступлений. Учитывая вышеперечисленные обстоятельства в совокупности, суд приходит к убеждению, что ФИО1 не может быть исправлен без изоляции от общества и назначает ему наказание в виде реального лишения свободы, с применением ч. 3 ст. 68 УК РФ , без ограничения свободы. Оснований для применения ст. ст. ч. 6, 64, 73 УК РФ судом не установлено. При избрании ФИО1 вида исправительного учреждения, суд руководствуется п. «в» ч. 1 ст. 58 УК РФ и считает необходимым назначить ФИО1 отбывания наказания в исправительной колонии &lt;данные изъяты&gt; режима. На основании изложенного и руководствуясь ст.ст. - , 316 УПК РФ , суд ПРИГОВОРИЛ: Признать ФИО1 виновным в совершении преступления, предусмотренного п. «б» ч. 2 ст. 158 УК РФ и назначить ему наказание с применением ч. 3 ст. 68 УК РФ в виде &lt;данные изъяты&gt; года лишения свободы, с отбыванием наказания в исправительной колонии &lt;данные изъяты&gt; режима, без ограничения свободы. Меру пресечения ФИО1 изменить с подписки о невыезде и надлежащем поведении на заключению под стражу и до вступления приговора в законную силу содержать в &lt;данные изъяты&gt;. Срок наказания исчислять с ДД.ММ.ГГГГ. Приговор может быть обжалован в апелляционном порядке в Верховный суд Республики Башкортостан через Иглинский межрайонный суд Республики Башкортостан в течение 10 суток со дня провозглашения, а осужденным ФИО1 в тот же срок со дня вручения ему копию приговора. В случае подачи жалобы осужденный ФИО1 вправе ходатайствовать о своем участии в рассмотрении уголовного дела судом апелляционной инстанции. Разъяснить осужденному ФИО1 право пригласить на участие в суде апелляционной инстанции адвоката (защитника) по своему выбору, отказаться от защитника либо ходатайствовать о назначении другого защитника (ч. 4 ст. 16 УПК РФ ). Председательствующий судья Р.М. Хамидуллин Суд: Иглинский районный суд (Республика Башкортостан) (подробнее) Судьи дела: Хамидуллин Р.М. (судья) (подробнее) Последние документы по делу: Приговор от 19 марта 2019 г. по делу № 1-20/2019 Приговор от 19 марта 2019 г. по делу № 1-20/2019 Приговор от 4 марта 2019 г. по делу № 1-20/2019 Приговор от 25 февраля 2019 г. по делу № 1-20/2019 Приговор от 21 февраля 2019 г. по делу № 1-20/2019 Приговор от 18 февраля 2019 г. по делу № 1-20/2019 Приговор от 17 февраля 2019 г. по делу № 1-20/2019 Приговор от 13 февраля 2019 г. по делу № 1-20/2019 Приговор от 11 февраля 2019 г. по делу № 1-20/2019 Приговор от 10 февраля 2019 г. по делу № 1-20/2019 Приговор от 7 февраля 2019 г. по делу № 1-20/2019 Приговор от 6 февраля 2019 г. по делу № 1-20/2019 Приговор от 4 февраля 2019 г. по делу № 1-20/2019 Приговор от 30 января 2019 г. по делу № 1-20/2019 Приговор от 28 января 2019 г. по делу № 1-20/2019 Приговор от 23 января 2019 г. по делу № 1-20/2019 Приговор от 23 января 2019 г. по делу № 1-20/2019 Приговор от 22 января 2019 г. по делу № 1-20/2019 Приговор от 21 января 2019 г. по делу № 1-20/2019 Приговор от 20 января 2019 г. по делу № 1-20/2019 Показать все документы по этому делу Судебная практика по: По кражам Судебная практика по применению нормы ст. 158 УК РФ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