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регистрация права собственности гражданина на земельный участок, предоставленный до дня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собственности, пожизненного наследуемого владения или постоянного (бессрочного) пользования либо если в акте, свидетельстве или другом документе, устанавливающих или удостоверяющих право гражданина на указанный земельный участок, не указано право, на котором предоставлен указанный земельный участок, или невозможно определить вид этого права, осуществляется на основании следующих документов: 1) акт о предоставлении такому гражданину указанного земельного участка, изданный органом государственной власти или органом местного самоуправления в пределах его компетенции и в порядке, которые установлены законодательством, действовавшим в месте издания данного акта на момент его издания; 2) акт (свидетельство) о праве такого гражданина на указанный земельный участок, выданный уполномоченным органом государственной власти в порядке, установленном законодательством, действовавшим в месте издания данного акта на момент его издания; 3) выдаваемая органом местного самоуправления выписка из похозяйственной книги о наличии у такого гражданина права на указанный земельный участок (в случае, если этот земельный участок предоставлен для ведения личного подсобного хозяйства); 4) иной документ, устанавливающий или удостоверяющий право такого гражданина на указанный земельный участок.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Государственная регистрация права собственности гражданина на указанный в части 1 настоящей статьи земельный участок в случае, если к такому гражданину перешло в порядке наследования или по иным основаниям право собственности на расположенное на этом земельном участке здание (строение) или сооружение, осуществляется в соответствии с положениями настоящей статьи. При этом вместо документа, устанавливающего или удостоверяющего право такого гражданина на этот земельный участок, в качестве основания осуществления государственной регистрации права собственности такого гражданина на этот земельный участок могут быть представлены следующие документы: 1) свидетельство о праве на наследство либо иной документ, устанавливающий или удостоверяющий право собственности такого гражданина на указанное здание (строение) или сооружение; 2) один из документов, предусмотренных частью 1 настоящей статьи и устанавливающих или удостоверяющих право гражданина - любого прежнего собственника указанного здания (строения) или сооружения на этот земельный участок.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Представление предусмотренных пунктом 1 части 2 настоящей статьи документов не требуется в случае, если право собственности гражданина на указанное здание (строение) или сооружение зарегистрировано в Едином государственном реестре недвижимости. В соответствии со ст. 1110 Гражданского кодекса РФ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 В силу ч. 2 ст. ЗК РФ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 Как следует из ст. ЗК РФ признание права на земельный участок осуществляется в судебном порядке.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законом "О государственной регистрации недвижимости". Из материалов дела усматривается, что ДД.ММ.ГГГГ ФИО3 было выдано свидетельство о праве на наследство по завещанию на жилой дом, реестр №, и на земельный участок с кадастровым номером № площадью 371 кв.м., реестр №, по адресу: &lt;адрес&gt;, п.ФИО2, &lt;адрес&gt;. Право собственности ФИО3 на жилой дом зарегистрировано в органах государственной регистрации, что подтверждается выпиской из ЕГРН, запись государственной регистрации от ДД.ММ.ГГГГ №. Право собственности истца на земельный участок также зарегистрировано в органах государственной регистрации, что подтверждается выпиской из ЕГРН, запись государственной регистрации от ДД.ММ.ГГГГ №. Постановлением ФИО2 &lt;адрес&gt; от ДД.ММ.ГГГГ № «О перерегистрации земельных участков при частных домовладениях в п.ФИО2» за наследодателем истца, ФИО1, закреплен земельный участок по землеотводным документам площадью 371 кв.м, а также сверх нормы площадью 198 кв.м. Кадастровым инженером подготовлена схема расположения земельного участка, его границы имеют следующие координаты поворотных точек: Nточек КООРДИНАТАХ (м.) КООРДИНАТАY (м.) ДИР. УГЛЫ ГОР. РАССТ. (м.) 479321,14 2169489,55 115 28 56 23,41 479311,07 2169510,68 204 17 45 8,18 479303,61 2169507,32 294 00 59 23,62 479313,23 2169485,74 294 06 07 0,17 479313,30 2169485,59 27 02 31 7,79 479320,24 2169489,13 25 06 12 1,00 479321,14 2169489,55 Из материалов дела усматривается, что право собственности на долю жилого дома, расположенного по указанному выше адресу, возникло у наследодателя истца, ФИО1, в 1989 году на основании договора купли-продажи. Принимая во внимание, что право собственности на жилой дом и земельный участок перешло к истцу в порядке наследования, земельный участок площадью 569 кв.м был закреплен за прежним собственником ФИО1, из находившегося в ее пользовании участка Нахабинская территориальная поселковая ФИО4, перерегистрировав весь земельный участок, площадью 569 кв.м, передала бесплатно в собственность только часть земли – участок площадью 371 кв.м, остальная часть участка бесплатно в собственность не передавалась, однако из пользования не изымалась и не выбывала, не могла быть изъята, кроме оснований предусмотренных законом, испрашиваемый истцом земельный участок площадью 200 кв.м. является составной частью единого земельного участка, суд считает исковые требования ФИО3 подлежащими удовлетворению. С учетом изложенного, руководствуясь ст.ст. - 198 ГПК РФ , суд Р Е Ш И Л: Исковые требования ФИО3 – удовлетворить. Признать за ФИО3 право собственности на земельный участок площадью 200 кв.м, категория земель - земли населенных пунктов, разрешенное использование – для личного подсобного хозяйства, расположенный по адресу: &lt;адрес&gt;, п.ФИО2, &lt;адрес&gt;, в следующих границах: Nточек КООРДИНАТАХ (м.) КООРДИНАТАY (м.) ДИР. УГЛЫ ГОР. РАССТ. (м.) 479321,14 2169489,55 115 28 56 23,41 479311,07 2169510,68 204 17 45 8,18 479303,61 2169507,32 294 00 59 23,62 479313,23 2169485,74 294 06 07 0,17 479313,30 2169485,59 27 02 31 7,79 479320,24 2169489,13 25 06 12 1,00 479321,14 2169489,55 На решение может быть подана апелляционная жалоба в Московский областной суд через Красногорский городской суд &lt;адрес&gt; в течение месяца со дня принятия решения судом в окончательной форме. Судья А.А. Палагина Суд: Красногорский городской суд (Московская область) (подробнее) Судьи дела: Палагина А.А.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