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11 мая 2007г. Чусовским городским судом Пермского края (с учетом постановления Чусовского городского суда Пермского края от 20 мая 2013г.) по ч. 1 ст. , п. «а» ч. 2 ст. , п. «г» ч. 2 ст. , п. «а, г» ч. 2 ст. , ч. 3 ст. 69 УК РФ к 6 годам 10 месяцам лишения свободы, освобожденного 18 октября 2010г. по постановлению Березниковского городского суда Пермского края от 06 октября 2010г. условно-досрочно на неотбытый срок 3 года 4 месяца 27 дней;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16 ноября 2011г. Чусовским городским судом Пермского края (с учетом постановления Чусовского городского суда Пермского края от 20 мая 2013г.) по п. «а» ч. 3 ст. , ст. 70 УК РФ к 5 годам 10 месяцам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16 февраля 2012г. Чусовским городским судом Пермского края (с учетом постановления Чусовского городского суда Пермского края от 20 мая 2013г.) по ч. 1 ст. , ч. 5 ст. 69 УК РФ к 8 годам 10 месяцам лишения свободы;</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20 декабря 2017г. Чусовским городским судом Пермского края по ч. 3 ст. , ч. 1 ст. , ст. 70 УК РФ к 3 годам лишения свободы (неотбытый срок на 22 января 2019г. составляет 1 год 10 месяцев 27 дней); мера пресечения в виде подписки о невыезде и надлежащем поведении избрана 22 ноября 2018г. (л. д. ...), обвиняемого в совершении преступления, предусмотренного ч. 3 ст. , ч. 1 ст. 228 УК РФ , У С Т А Н О В И Л : ФИО1, осознавая, что сделки с наркотическими средствами без соответствующего разрешения запрещены законом и являются нарушением установленного порядка законного оборота наркотических средств, решил совершить незаконные действия в сфере незаконного оборота наркотических средств, связанные с их незаконным приобретением на территории ... и .... Реализуя свой преступный умысел, направленный на незаконное приобретение наркотических средств, без цели сбыта, отбывающий наказание в виде лишения свободы в ... ФИО1, 01 октября 2018г., в вечернее время, с неустановленного мобильного телефона, позвонил на мобильный телефон неустановленному в ходе дознания лицу, находящемуся в ..., и достоверно зная, что данное лицо занимается незаконным сбытом наркотических средств, попросил данное лицо сбыть ему наркотическое средство, содержащее в своем составе ... в значительном размере, которое отправить ему в продовольственной передаче в ..., сокрыв данное наркотическое средство в тюбиках с зубной пастой, с целью дальнейшего его личного употребления. С предложением ФИО1 неустановленное в ходе дознания лицо согласилось. ФИО1, продолжая свои преступные действия, введя в заблуждение относительно своих истинных намерений отбывающего наказание в виде лишения свободы в ... С., попросил его воспользоваться личными данными для оформления предназначенной для него продовольственной передачи. С., не подозревая о преступных действиях ФИО1, назвал ему свои личные данные, в которых указал фамилию, имя, отчество, дату рождения, номер отряда и номер бригады для оформления продовольственной передачи для ФИО1 ФИО1 с неустановленного мобильного телефона, позвонил на мобильный телефон Е., осуществляющей передачи за денежное вознаграждение осужденным, отбывающим наказание в ... и попросил ее забрать у водителя ..., прибывающего 02 октября 2018г. в дневное время на ..., предназначенные для него продукты питания и средства личной гигиены и оформить их в качестве передачи на имя осужденного С. Е., не подозревая об истинных намерениях ФИО1 с его предложением согласилась. 02 октября 2018г., около 10:25 часов, неустановленное в ходе дознания лицо, находясь на автовокзале по адресу: ... попросило водителя ... К. за денежное вознаграждение доставить три полиэтиленовых пакета с продуктами питания и средствами личной гигиены в ... и передать их лицу, которое за ними подойдет на остановке. К., не подозревая об истинных намерениях неустановленного в ходе дознания лица, с его предложением согласился. 02 октября 2018г., в дневное время, водитель ... К. привез в ... три полиэтиленовых пакета с продуктами питания и средствами личной гигиены и передал их Н. для передачи указанных пакетов Е., ожидающей его у .... 02 октября 2018г., в дневное время, Е. передала продовольственную передачу, состоящую из трех полиэтиленовых пакетов с продуктами питания и средствами личной гигиены, с сокрытым в тюбиках с зубной пастой наркотическим средством, содержащим в своем составе ..., массой не менее ..., в значительном размере на имя осужденного С. При досмотре указанной продовольственной передачи на имя осужденного С., предназначенной для ФИО1 сотрудниками ..., в тюбиках с зубной пастой марки «...», был обнаружен сверток с порошкообразным и комкообразным веществом голубого цвета, массой ..., которое согласно справке об исследовании ... от 08 октября 2018г. содержит в своем составе наркотическое средство - ..., включенное в Список 1 «Перечня наркотических средств, психотропных веществ и их прекурсоров, подлежащих контролю в РФ», утвержденный Постановлением Правительства РФ №681 от 30 июня 1998г., что является значительным размером согласно Постановлению Правительства РФ №1002 от 01 октября 2012г. «Об утверждении значительного, крупного и особо крупного размеров для растений, содержащих наркотические средства и психотропные вещества, либо их частей, содержащих наркотические средства или психотропные вещества для целей статей , 228.1 , и 229.1 УК РФ ». Согласно заключению эксперта ... от 02 ноября 2018г. следует, что представленное вещество голубого цвета, массой ... содержит в своем составе наркотическое средство - ... включенное в Список 1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№681 от 30 июня 1998г. ФИО1 свои действия, направленные на незаконное приобретение без цели сбыта наркотических средств, в значительном размере, не смог довести до конца по независящим от него обстоятельствам, так как наркотическое средство было обнаружено сотрудниками ... и в дальнейшем изъято из незаконного оборота сотрудниками ... При ознакомлении с материалами дела обвиняемый ФИО1 заявил ходатайство о рассмотрении дела в особом порядке судебного разбирательства. В судебном заседании подсудимый ФИО1, признав себя виновным и согласившись с предъявленным ему обвинением в полном объеме, ходатайствовал о постановлении приговора без проведения судебного разбирательства. Судом установлено, что данное ходатайство заявлено подсудимым добровольно, после консультации с защитником и в его присутствии, регламент и последствия рассмотрения дела в особом порядке ФИО1 разъяснены и понятны. Оснований для прекращения дела нет. Заслушав мнения защитника, государственного обвинителя, полагавших возможным удовлетворить ходатайство подсудимого и рассмотреть данное уголовное дело в особом порядке судебного разбирательства, суд считает, что требования ст. 316 УПК РФ для постановления приговора без проведения судебного разбирательства в отношении подсудимого ФИО1 по делу соблюдены, предъявленное ему обвинение обоснованно и подтверждено собранными по делу доказательствами. Максимальное наказание за преступление, в совершении которого обвиняется подсудимый, не превышает десяти лет лишения свободы. Действия ФИО1 суд квалифицирует по ч. 3 ст. , ч. 1 ст. 228 УК РФ как покушение, то есть умышленные действия лица, непосредственно направленные на незаконное приобретение без цели сбыта наркотических средств в значительном размере, если при этом преступление не было доведено до конца по не зависящим от этого лица обстоятельствам. При назначении наказания суд учитывает характер и степень общественной опасности совершенного преступления, данные о личности подсудимого, который на учете у врачей ... не состоит и его ... сомнений у суда не вызывает, отрицательно характеризуется по месту отбывания наказания. Смягчающими наказание обстоятельствами в соответствии со ст. 61 УК РФ суд признает признание вины, раскаяние в содеянном, явку с повинной, активное способствование раскрытию и расследованию преступления, наличие малолетних детей. Отягчающим наказание обстоятельством в соответствии с п. «а» ч. 1 ст. 63 УК РФ суд признает рецидив преступлений, в связи с чем при назначении наказания не могут быть применены требования ч. 1 ст. 62 УК РФ , а наказание должно быть назначено с учетом требований ч. 2 ст. 68 УК РФ . Учитывая обстоятельства совершенного преступления, данные о личности подсудимого, с целью его исправления и предупреждения совершения новых преступлений, восстановления социальной справедливости, суд считает, что наказание ФИО1 должно быть назначено в виде лишения свободы. Оснований для применения ст. , 73 УК РФ суд не усматривает. Приговором Чусовского городского суда Пермского края от 20 декабря 2017г. ФИО1 был осужден по ч. 3 ст. , ч. 1 ст. , ст. 70 УК РФ к 3 годам лишения свободы. Новое преступление ФИО1 совершено в период отбывания наказания по вышеуказанному приговору, в связи с чем окончательное наказание ему должно быть назначено в соответствии со ст. 70 УК РФ . Вещественные доказательства в соответствии со ст. 81 УПК РФ по вступлении приговора в законную силу: наркотические средства, хранящиеся в камере хранения вещественных доказательств ... производное ..., массой ... и ... - следует уничтожить; мобильный телефон «...» - вернуть свидетелю Е., передав ей право полного пользования и распоряжения указанным имуществом; 2 флакона геля для душа «...», флакон пены для бритья «...», крем «...», бальзам после бритья «...», два тюбика из-под зубной пасты «...» - следует уничтожить. Руководствуясь ст. - , 316 УПК РФ , суд П Р И Г О В О Р И Л : ФИО1 признать виновным в совершении преступления, предусмотренного ч. 3 ст. , ч. 1 ст. 228 УК РФ . Назначить ФИО1 наказание по ч. 3 ст. , ч. 1 ст. 228 УК РФ в виде 1 (одного) года лишения свободы. В соответствии со ст. 70 УК РФ к назначенному наказанию частично присоединить наказание, неотбытое по приговору Чусовского городского суда Пермского края от 20 декабря 2017г. и окончательно назначить ФИО1 2 (два) года 6 (шесть) месяцев лишения свободы с отбыванием наказания в исправительной колонии строгого режима. Срок отбывания наказания исчислять со дня вступления приговора в законную силу. Зачесть в отбытую меру наказания время содержания ФИО1 под стражей с 22 января 2019г. до вступления приговора в законную силу из расчета один день содержания под стражей за один день лишения свободы. Меру пресечения до вступления приговора в законную силу в отношении ФИО1 изменить на заключение под стражу, взяв под стражу в зале суда. Вещественные доказательства по вступлении приговора в законную силу: наркотические средства, хранящиеся в камере хранения вещественных доказательств ..., производное ..., массой ... и ... массой ... - уничтожить; мобильный телефон «...» - вернуть свидетелю Е., передав ей право полного пользования и распоряжения указанным имуществом; 2 флакона геля для душа «...», флакон пены для бритья «...», крем «...», бальзам после бритья «...», два тюбика из-под зубной пасты «...» - уничтожить. Приговор может быть обжалован в Пермский краевой суд через Чусовской городской суд в течение 10 суток со дня его провозглашения, а осужденным, содержащимся под стражей, в тот же срок со дня вручения ему копии приговора. В случае подачи апелляционной жалобы осужденный вправе ходатайствовать о своем и адвоката участии в рассмотрении уголовного дела судом апелляционной инстанции. Председательствующий: ... М. А. Чудинова ... ... Суд: Чусовской городской суд (Пермский край) (подробнее) Судьи дела: Чудинова М.А. (судья) (подробнее) Последние документы по делу: Приговор от 25 февраля 2019 г. по делу № 1-12/2019 Приговор от 20 февраля 2019 г. по делу № 1-12/2019 Приговор от 19 февраля 2019 г. по делу № 1-12/2019 Приговор от 19 февраля 2019 г. по делу № 1-12/2019 Приговор от 18 февраля 2019 г. по делу № 1-12/2019 Приговор от 11 февраля 2019 г. по делу № 1-12/2019 Постановление от 6 февраля 2019 г. по делу № 1-12/2019 Приговор от 5 февраля 2019 г. по делу № 1-12/2019 Приговор от 30 января 2019 г. по делу № 1-12/2019 Постановление от 29 января 2019 г. по делу № 1-12/2019 Приговор от 22 января 2019 г. по делу № 1-12/2019 Приговор от 21 января 2019 г. по делу № 1-12/2019 Приговор от 20 января 2019 г. по делу № 1-12/2019 Приговор от 16 января 2019 г. по делу № 1-12/2019 Приговор от 16 января 2019 г. по делу № 1-12/2019 Постановление от 16 января 2019 г. по делу № 1-12/2019 Приговор от 15 января 2019 г. по делу № 1-12/2019 Приговор от 9 января 2019 г. по делу № 1-12/2019 Показать все документы по этому делу Судебная практика по: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