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05.03.2008 года Центральным районным судом г.Барнаула Алтайского края по п. «а» ч.3 ст.158, п.п. «а,б» ч.2 ст. , п. «а» ч.3 ст. 158 УК РФ , на основании ч.3 ст. 69 УК РФ к 3 годам лишения свободы, с применением ст. 73 УК РФ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10.02.2010 года Центральным районным судом г.Барнаула Алтайского края, с учетом кассационного определения судебной коллегии по уголовным делам Алтайского краевого суда от 11.03.2010 года, по п. «а» ч.3 ст. , п. «а» ч.3 ст. , ч.2 ст. 325 УК РФ , на основании ч.3 ст. , ст. 70 УК РФ (с приговором от 05.03.2008 года) к 3 годам 5 месяцам лишения свободы, освободившийся по постановлению Рубцовского городского суда Алтайского края от 07.10.2011 года условно-досрочно на 1 год 6 месяцев 9 дней;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09.11.2015 года Чойским районным судом Республики Алтай, с учетом постановления Майминского районного суда Республики Алтай от 28.09.2016 года, по п. «в» ч.2 ст. 158 УК РФ к 2 годам лишения свободы, освободившийся по постановлению Майминского районного суда Республики Алтай от 13.01.2017 года условно-досрочно на 9 месяцев 25 дней, содержащегося под стражей с 30 апреля 2017 года, ФИО2, &lt;данные изъяты&gt; несудимой, содержащейся под стражей с 30 апреля 2017 года, обвиняемых в совершении преступления, предусмотренного п. «ж» ч.2 ст. 105 УК РФ , У С Т А Н О В И Л: ФИО2 и ФИО10 совершили убийство, то есть умышленное причинение смерти другому человеку, группой лиц, при следующих обстоятельствах, установленных судом. 21 апреля 2017 года в с. Каракокша Чойского района Республики Алтай в период с 15 до 20 часов на территории усадьбы &lt;адрес&gt; ФИО10, находясь в состоянии алкогольного опьянения, умышленно, с целью убийства, на почве личных неприязненных отношений, возникших в ходе ссоры с ФИО7, нанес не менее 23 ударов руками и обутыми ногами в область головы и туловища ФИО7, после чего совместно с ФИО2 завел ФИО7 в помещение кухни &lt;адрес&gt;, где нанес не менее 3 ударов кулаком в область груди ФИО7. Затем ФИО2, находясь в состоянии алкогольного опьянения, умышленно, с целью убийства, на почве личных неприязненных отношений к ФИО7, взяв в руки топор и, используя его в качестве оружия, нанесла обухом и клинком топора не менее 8 ударов по голове ФИО7. После чего, ФИО10, продолжая реализовывать преступный умысел на убийство, взяв нож, используя его в качестве оружия, нанес не менее 7 резаных воздействий клинком данного ножа в область шеи, а также одно резаное воздействие клинком ножа в область груди ФИО7. В результате умышленных действий ФИО10 потерпевшему ФИО7 причинены телесные повреждения в виде непроникающей линейной раны мягких тканей грудной клетки слева в проекции 6-го ребра кнаружи от среднеключичной линии с кровоизлиянием по ходу раневого канала, повлекшие легкий вред здоровью по признаку кратковременного расстройства здоровья на срок до 21 дня включительно; тупой травмы грудной клетки: бледно-красноватого кровоподтека правой подлопаточной области с переломом 7-8-го ребер справа в проекции его и кровоизлиянием в окружающие мягкие ткани, повлекшие вред здоровью средней тяжести по признаку длительного расстройства здоровья продолжительностью свыше трех недель (более 21 дня); открытой черепно-мозговой травмы: багрово-синюшных кровоподтеков на веках справа и слева, переходящих на скуловые области с выраженным отеком, четырех линейных ушибленных ран надбровной области и одной нижнего века у внутреннего угла глаза справа с кровоизлиянием в подлежащие мягкие ткани под белочную оболочку правого глаза, мягкие ткани верхней и нижней губы с травматическим удалением 1-2-го зубов верхней челюсти справа (резцов), обширной резаной раны передней поверхности шеи с пересечением гортани, пищевода, общей сонной артерии и яремной вены справа со слабо выраженным кровоизлиянием в подлежащие мягкие ткани и аспирацией крови в просветы дыхательных путей, повлекшие тяжкий вред здоровью ФИО7, опасный для жизни человека, создающий непосредственную угрозу для жизни. В результате умышленных действий ФИО2 потерпевшему ФИО7 причинены телесные повреждения в виде открытой черепно-мозговой травмы: множественных линейных ран левой лобно-теменно-височной области с кровоизлияниями в подлежащие мягкие ткани, переломов левой теменной кости с переходом на лобную справа и основание черепа, кровоизлияний в заглазничную клетчатку справа, в вещество головного мозга и мягкую мозговую оболочку лобных и правой теменной доли, боковые желудочки мозга в виде следов крови, кровоподтека и трех поверхностных ран задней поверхности левой ушной раковины, поверхностных линейных ран выше ее и одной задней поверхности шеи ниже роста волос, повлекшие тяжкий вред здоровью ФИО7, опасный для жизни человека, создающий непосредственную угрозу для жизни. Смерть ФИО7 наступила на месте происшествия через короткий промежуток времени в результате совместных действий ФИО10 и ФИО2 от открытой черепно-мозговой травмы, сочетанной с обширной линейной раной шеи спереди и пересечением гортани, пищевода, общей сонной артерии и яремной вены справа, осложнившихся обильной кровопотерей. Подсудимые ФИО10 и ФИО2 в судебном заседании виновными себя признали полностью, отказавшись от дачи показаний и подтвердив свои показания, данные в ходе предварительного следствия. Исследовав и оценив собранные по делу доказательства в совокупности, суд находит их достаточными для признания подсудимых ФИО10 и ФИО2 виновными в совершении преступления. Из оглашенных показаний подсудимой ФИО2, данных в ходе предварительного следствия в качестве подозреваемой и обвиняемой, следует, что она проживает с сожителем ФИО10 в &lt;адрес&gt;.№ &lt;адрес&gt; с.Каракошка Чойского района Республики Алтай, где 21 апреля 2017 года с утра с ФИО10 стали употреблять спиртное. Около 12 часов к ним присоединился ФИО4. Около 15 часов ФИО10 пошел к соседу напротив, вернувшись с ранее незнакомым ФИО7, находившимся в состоянии алкогольного опьянения. Узнав в ФИО7 одного из мужчин, которые пытались ее изнасиловать осенью 2016 года, она сообщила об этом ФИО10, который в ограде дома стал избивать ФИО7, нанеся множество ударов руками и ногами по различным частям тела. Затем она и ФИО10 завели ФИО7, у которого была рассечена бровь, в комнату, где положили на пол, подстелив пальто. На кухне она, ФИО10 и ФИО4 продолжили распивать спиртное, когда приехал участковый ФИО5, который в дом не заходил, стал спрашивать про драку. Она и ФИО10 сказали, что ФИО7 ушел. Когда ФИО5 стал отъезжать, то на крыльцо вышел ФИО7, которого ФИО10 пригнул и затащил в кухню дома, где еще несколько раз ударил кулаком. Затем они выпили спиртное, ФИО7 сидел на полу возле печки. Около 19-20 часов, разозлившись на ФИО7 из-за событий осени 2016 года, она пошла на веранду, где взяла топор, подошла к ФИО7, которому нанесла не менее трех, а может и больше, ударов обухом топора по голове, бросив топор в таз с водой. Затем она, ФИО10 и ФИО4 продолжили употреблять спиртное на кухне, ФИО7 сидел и хрипел, свесив голову. Тогда ФИО10 достал из ящика нож без ручки, подошел к ФИО7 и стал резать ножом шею, при этом ни чего не говорил. Когда ФИО10 сказал, что перерезал шею, она нож также бросила в таз с водой, куском ковра накрыла ФИО7. ФИО4 убежал из дома. Затем они легли спать, а на следующий день перетащили труп ФИО7 в кладовку. На кухне она забелила печку, где были брызги крови, вымыла пол со следами крови, отмыла топор и нож, сожгли в печке клеенку со следами крови. Пальто, на котором лежал ФИО7, его куртку и галоши, ФИО10 сжег в печке бани. Одежду ФИО10 и свою одежду, кроме бриджей, на которых осталась кровь ФИО7, она постирала. В ночь на 23 апреля 2017 года она и ФИО10 вытащили труп ФИО7 в двор, где вместе с куском ковра сбросили в яму, которую закопали. С ФИО10 убивать ФИО7 она не договаривалась. (т.2 л.д.145-148, 169-171, 178-181) Допрошенный в ходе предварительного следствия в качестве подозреваемого, обвиняемого подсудимый ФИО10 пояснил, что проживает с сожительницей ФИО2 в &lt;адрес&gt;.№ &lt;адрес&gt; с.Каракошка Чойского района Республики Алтай. 21 апреля 2017 года с утра он с ФИО2 дома употреблял спиртное, затем уснул, когда проснулся, то ФИО2 не было дома. Он пошел к соседу напротив, откуда вышел ранее незнакомый ФИО7, находящийся в состоянии алкогольного опьянения, и направился к нему во двор. ФИО2 сказала ему, что ФИО7 со вторым мужчиной ранее пытались ее изнасиловать. Тогда он завел ФИО7 во двор дома, где стал избивать, нанеся не менее 20 ударов ногами и руками по различным частям тела. В это время у них на крыльце также находился ФИО4. Затем он и ФИО2 завели ФИО7 в комнату, положили на пол, подстелив пальто. Через некоторое время приехал участковый ФИО5, в дом не заходил, стал спрашивать про ФИО7. Они ответили, что ФИО7 уже ушел. Когда ФИО5 стал отъезжать, то ФИО7 вышел на крыльцо, он пригнул ФИО7 и завел его на кухню, где ФИО7 сел на пол возле печки. В период с 19 до 20 часов ФИО7 пытался его ударить, тогда он около 3 раз ударил ФИО7 кулаком в грудь. В это время ФИО2 вышла из кухни, вернулась с топором в руках, которым нанесла несколько ударов в область головы сидевшему на полу ФИО7, сказав, что предупреждала его, что убьет. Затем он, ФИО2 и ФИО4 выпили спиртного, ФИО7 сидел и хрипел. Он взял из кухонного стола нож без рукоятки, подошел к ФИО7 и несколько раз перерезал ножом шею. ФИО2 куском ковра накрыла ФИО7, а ФИО4 убежал из дома. Затем они легли спать, а на следующий день перетащили труп ФИО7 в кладовку. На кухне ФИО2 забелила печку, вымыла пол. Пальто, на котором лежал ФИО7, его куртку и галоши, он сжег в печке бани. В ночь на 23 апреля 2017 года он и ФИО2 вытащили труп ФИО7 в двор, где закопали в яме. (т.3 л.д.25-28, 38-41, 48-50) В ходе проверки показаний на месте подсудимые ФИО2 (т.2 л.д.149-163) и ФИО10 (т.3 л.д.29-32) изложили обстоятельства произошедшего, аналогично своим показаниям в качестве подозреваемых, обвиняемых, продемонстрировав свои действия и действия друг друга по причинению телесных повреждений ФИО7, а также указав яму, где закапали труп ФИО7. В явках с повинной подсудимые ФИО2 (т.2 л.д.131-133) и ФИО10 (т.3 л.д.12-14) признались в совершении данного преступления, изложив обстоятельства произошедшего, аналогично своим показания в качестве подозреваемых, обвиняемых. Допросы и проверки показания на месте с участием подсудимых проведены в соответствии с требованиями УПК РФ, с участием защитников, каких-либо оснований для признания их недопустимыми доказательствами не имеется. Оценивая показания подсудимых ФИО2 и ФИО10, данные в ходе предварительного следствия и в судебном заседании, суд считает, что изложенные подсудимыми обстоятельства произошедшего, соответствуют фактическим обстоятельствам уголовного дела, показания подсудимых при неоднократных допросах последовательны, они подробно излагали обстоятельства совершения преступления, как в отношении себя, так и в отношении друг друга, оснований для самооговора не имеется, а указанные подсудимыми обстоятельства произошедшего подтверждаются совокупностью доказательств, исследованных в судебном заседании. Так, из оглашенных с согласия сторон показаний свидетеля ФИО4, данных в ходе предварительного следствия, следует, что 21 апреля 2017 года с 11 часов по приглашению ранее знакомой ФИО2, он вместе с ней и ФИО10 распивал спиртное в квартире последнего. Около 15 часов, когда они курили на крыльце, ФИО2. увидев ранее незнакомого ФИО7, сказала, что он ранее пытался ее изнасиловать со вторым мужчиной. Тогда ФИО10 стал избивать ФИО7, нанося удары руками, ногами по различным частям тела. Происходящее видел мужчина, который ремонтировал забор у соседки. Затем ФИО10 и ФИО2 завели в дом ФИО7, у которого была рассечена правая бровь и заплывшая правая сторона лица. Через некоторое время приехал участковый ФИО5, стал спрашивать про драку. ФИО2 и ФИО10 ответили, что ФИО7 уже ушел. Когда ФИО5 начал отъезжать, то на крыльцо стал выходить ФИО7, которого ФИО10 пригнул и вместе с ФИО2 затащили ФИО7 на кухню, который сел у печи и которому ФИО10 нанес около 3-5 ударов руками. ФИО2 высказывала ФИО7 претензии по поводу попытки изнасилования. Около 19 часов ФИО2 принесла топор, которым нанесла ФИО7 несколько ударов в область головы. Затем они выпили спиртное, ФИО10 взял нож без рукоятки, которым перерезал шею ФИО7. Затем ФИО2 накрыла ФИО7 красным ковром. ФИО10 и ФИО2 ушли в комнату, испугавшись, он убежал домой, где рассказал матери ФИО6 о случившемся. (т.1 л.д.132-135) Из оглашенных с согласия сторон показаний свидетеля ФИО6, данных в ходе предварительного следствия, следует, что 21 апреля 2017 года в вечернее время, около 20 часов она пришла к дому своего сына ФИО4, который находился в состоянии алкогольного опьянения, и рассказал, что был в квартире ФИО2 и ФИО10, которые убили неместного мужчину у себя в доме. (т.1 л.д.163-165) Из оглашенных с согласия сторон показаний свидетеля ФИО8, данных в ходе предварительного следствия, следует, что 21 апреля 2017 года он с утра ремонтировал забор напротив дома, где проживают ФИО10 и ФИО2, которые в течении дня распивали спиртное у себя дома. Позже вместе с ними он увидел ФИО4. В соседнем доме он видел ФИО19, который с ранее малознакомым ФИО7 у себя дома распивал спиртное, телесных повреждений у ФИО9 не было. Около 18 часов ФИО10 пошел к дому ФИО19, откуда ему на встречу вышел ФИО7 и пошел в дом ФИО10, который его догнал и вытащил со двора своего дома. ФИО2 кричала, что это именно тот мужчина, который со вторым мужчиной пытался ее изнасиловать. Тогда ФИО10 сказал, что накажет ФИО7 за это и нанес ему около 20 ударов руками и ногами по различным частям тела, сбив с ног. Затем ФИО2 и ФИО10 затащили ФИО7 во двор, где ФИО10 нанес ФИО7 около 8 ударов кулаком в область спины и поясницы, требовал сказать, кто был второй мужчина. ФИО7 ни чего не отвечал, а ФИО10 нанес ему около 9-10 ударов обутой ногой в область головы. Затем ФИО2 и ФИО10 затащили ФИО7 в дом в комнату, на крыльце продолжили распивать спиртное с ФИО4. Около 19 часов к ним подъехал участковый ФИО5, который разговаривал с ФИО2 и ФИО10, а когда отъезжал, то на крыльцо вышел ФИО7. ФИО2 и ФИО10 схватили ФИО7 и затащили в дом. После чего он ушел домой. После обнаружения трупа ФИО7, ему ФИО4 рассказал, что когда ФИО7 затащили в дом, то ФИО10 еще бил ФИО7, затем ФИО2 нанесла несколько ударов топором по голове ФИО7, после чего ФИО10 перерезал ножом шею ФИО7. (т.1 л.д.140-144) Свидетель ФИО5 пояснил в судебном заседании, что работает участковым уполномоченным полиции и 21 апреля 2017 года около 19 часов решил зайти домой к ФИО10 и ФИО2, у которых громко играла музыка, а данные лица стояли на учете. В ограде дома он провел профилактическую беседу с ФИО10 и ФИО2, находившимися в состоянии алкогольного опьянения, также на крыльце сидел ФИО4, а когда уходил, то заметил перед калиткой на земле кровь. На его вопросы ФИО10 ответил, что подрался с незнакомым мужчиной, который ушел. Затем ФИО2 стала говорить, что это они подрались между собой, после чего он уехал. Показания данных свидетелей непротиворечивы, подтверждают обстоятельства произошедшего, указанные подсудимыми, оснований для оговора свидетелями подсудимых не установлено, а незначительные расхождения в показаниях свидетелей и подсудимых, являются несущественными, вызванными, по мнению суда, нахождением подсудимых и свидетеля ФИО4 в состоянии алкогольного опьянения в момент произошедшего, что не влияет на достоверность их показаний. Потерпевший ФИО1 пояснил в судебном заседании, что его родной брат ФИО7 проживал один, с осени 2016 года снимал жилье в &lt;адрес&gt;, подрабатывал временными заработками. Последний раз он видел брата перед новым годом в 2016 году. Показания подсудимых ФИО2 и ФИО10 об обстоятельствах совершения преступления и сокрытия его следов подтверждаются протоколом осмотра места происшествия от 29 апреля 2017 года с участием ФИО10, в ходе которого осмотрена квартира &lt;адрес&gt; в с. Каракокша Чойского района Республики Алтай, где ФИО10 указал на топор, которым причинены телесные повреждения ФИО7, который изъят, а также обнаружены и изъяты: сапог, табурет, опилки из-под листа жести со следами вещества, похожего на кровь, сделаны смывы с обнаруженного на дверном косяке вещества, похожего на кровь, сделан вырез между половицами. В яме на территории данного домовладения обнаружен труп ФИО7 с телесными повреждениями, ковер красного цвета. (т.1 л.д.13-36) Согласно заключения судебно-биологической экспертизы, на сапоге, табурете, смыве с обнаруженного на дверном косяке вещества, вырезе между половицами, изъятых в ходе осмотра места происшествия 29.04.2017 года, обнаружена кровь человека, которая могла произойти от ФИО7. (т.2 л.д.27-31) В ходе дополнительного осмотра места происшествия 30 апреля 2017 года в квартире &lt;адрес&gt; с. Каракокша Чойского района Республики Алтай ФИО2 показала женские бриджи, в которых она была одета в момент произошедшего, а также нож без рукоятки, которым причинены телесные повреждения ФИО7, которые изъяты, а также ФИО2 показала печь бани, расположенной на территории данного домовладения, где сжигали вещи ФИО7 и пальто, на котором он лежал, при осмотре топки которой, обнаружены и изъяты обугленные фрагменты ткани. (т.1 л.д.37-47) Согласно заключения судебно-биологической экспертизы, на бриджах, изъятых в ходе осмотра места происшествия 30.04.2017 года, и кусочках почвенной грязи в опилках из-под листа жести, изъятых в ходе осмотра места происшествия 29.04.2017 года, обнаружена кровь человека, происхождение которой от ФИО7 не исключается (т.2 л.д.39-43), а согласно выводов судебно-биологической экспертизы исследования ДНК, на данных объектах обнаружена кровь ФИО7. (т.2 л.д.94-97) Из выводов судебно-криминалистической экспертизы следует, что в содержимом топки печи, изъятом в ходе осмотра места происшествия 30.04.2017 года, имеются остатки от сожжения: текстильного изделия из хлопчатобумажной ткани саржевого переплетения, применяемой для изготовления предметов верхней одежды; фрагмента вискозной ткани с частично сохранившимся рельефом полотняного переплетения, применяемого при изготовлении подкладочной ткани; металлической фурнитуры: шляпка кнопки с пружиной в виде кольца, двезаклепки, блочок с кольцом (крепление металлической кнопки), блочок, которые используются при изготовлении предметов верхней одежды. (т.2 л.д.52-57), что подтверждает показания подсудимых ФИО2 и ФИО10 о сожжении в печке предметов одежды ФИО7 и пальто, на котором он лежал. Из выводов судебно-медицинской экспертизы следует, что смерть ФИО7 наступила 21.04.2017 года от открытой черепно-мозговой травмы, сочетанной с обширной линейной раной шеи спереди и пересечением гортани, пищевода, общей сонной артерии и яремной вены справа, осложнившихся обильной кровопотерей, что подтверждается наличием телесных повреждений: открытой черепно-мозговой травмы: множественные линейные раны левой лобно-теменно-височной области с кровоизлияниями в подлежащие мягкие ткани, переломы левой теменной кости с переходом на лобную справа и основание черепа, кровоизлияния в заглазничную клетчатку справа, в вещество головного мозга и мягкую мозговую оболочку лобных и правой теменной доли, боковые желудочки мозга в виде следов крови, кровоподтек и три поверхностные раны задней поверхности левой ушной раковины; багрово-синюшные кровоподтеки на веках справа и слева переходящие на скуловые области с выраженным отеком, четыре линейные ушибленные раны надбровной области и одна нижнего века у внутреннего угла глаза справа с кровоизлиянием в подлежащие мягкие ткани, под белочную оболочку правого глаза, мягкие ткани верхней и нижней губы с травматическим удалением 1-2го зубов верхней челюсти справа (резцов); обширная резаная рана передней поверхности шеи с пересечением гортани, пищевода, общей сонной артерии и яремной вены справа со слабо выраженным кровоизлиянием в подлежащие мягкие ткани и аспирацией крови в просветы дыхательных путей; поверхностные линейные раны выше ее и одна задней поверхности шеи ниже роста волос, повлекшие тяжкий вред здоровью, опасный для жизни человека, создающий непосредственно угрозу для жизни, а в данном случае приведшие к смерти. Данные телесные повреждения могли возникнуть на лице от действия тупыми твердыми предметами, например не менее 7-8 ударов кулаками, ногами, а на волосистой части головы, ушной раковины слева и шеи по задней поверхности волосистой части головы не менее чем 8 ударов рубящим орудием типа топора. Обширная резаная рана шеи, поверхностные линейные раны выше ее могли возникнуть не менее чем от 5-7 изолированных воздействий плоским однолезвийным колюще-режущим орудием типа ножа. Тупая травма грудной клетки: бледно-красноватый кровоподтек правой подлопаточной области с переломом 7-8го ребер справа в проекции его и кровоизлиянием в окружающие мягкие ткани, могли возникнуть от действия тупым твердым предметом, например ударе кулаком, обутой ногой 21.04.2017 года и повлекли вред здоровью средней тяжести по признаку длительного расстройства здоровья продолжительностью свыше трех недель (более 21 дня). Непроникающая линейная рана мягких тканей грудной клетки слева в проекции 6-го ребра кнаружи от среднеключичной линии с кровоизлиянием по ходу раневого канала, могла возникнуть незадолго до смерти от действия плоским колюще-режущим орудием типа ножа, и расценивается, как повлекшее легкий вред здоровью по признаку кратковременного расстройства здоровья на срок до 21 дня включительно. После получения ран волосистой части головы и переломов костей черепа способность к активным действиям исключается. В момент их получения потерпевший мог находится в положении сидя, с наклоном головы кпереди. В момент нанесения резанных ран шеи потерпевший мог находится также сидя с запрокинутой либо отклоненной головой посторонней рукой кзади, а нападавший находился перед ним. Первоначально были нанесены повреждения в области лица и тупая травма грудной клетки справа, после чего повреждения в области волосистой части головы. В последнюю очередь получены раны шеи спереди и возможно рана грудной клетки слева. Перед смертью ФИО7 принимал спиртные напитки и находился в средней степени алкогольного опьянения. (т.1 л.д.241-248) Из выводов судебной медико-криминалистической экспертизы следует, что 2 раны на кожном лоскуте с волосистой части головы от трупа ФИО7, являются рубленными и причинены однократными воздействиями каждая, одного травмирующего объекта (орудием, предметом) имеющего острую кромку. Раны №1, №4, №5 являются ушибленными и образовались однократными воздействиями каждая одного твердого тупого объекта, в ранах №1, №4 отобразилась поверхность в виде прямолинейного, невыраженного ребра, в ране №5 ограниченная травмирующая поверхность. Раны №6, №9, №10 на кожном лоскуте с шеи, являются резаными, причинены однократными (раны №9, №10) и не менее чем двукратными (рана №6) воздействиями одного плоского травмирующего объекта (орудия, предмета) имеющего острую кромку. Раны №7, №8 на кожном лоскуте с шеи и раны №11 на кожном лоскуте с грудной клетки, причинены однократными колюще-режущими воздействиями каждая, одним плоским клинковым объектом (орудием, предметом типа ножа), имевшим острие, одну острую кромку (лезвие) и противоположную тупую кромку (обух). Повреждения на костях свода черепа с зонами локальных повреждений №1, №4, №5, образовались однократными рубящими воздействиями каждое, одним объектом (орудием, предметом) в поперечном сечении клиновидной формы, с острой кромкой (лезвие). Раны №2, №3 на кожном лоскуте с волосистой части головы, повреждения на костях черепа с зонами локального воздействия №1, №4, №5 от трупа ФИО7, являются рубленными и могли образоваться рубящими воздействиями лезвием клина представленного на исследование топора, изъятого в ходе осмотра места происшествия 29.04.2017 года. Ушибленные раны №1, №4, №5 накожном лоскуте с волосистой части головы, линейные переломы с зонами локальных воздействий №2, №3 на своде черепа образовались от воздействий твердого тупого объекта, в виде прямолинейного, невыраженного ребра (раны №1, №4),и с ограниченной травмирующей поверхностью (рана №5), какими могли являться ребра и углы, образованные схождением ребер, обуха представленного на исследование топора, изъятого в ходе осмотра места происшествия 29.04.2017 года. Раны №7, №8 на кожном лоскуте с шеи и раны № 11 на кожном лоскуте с грудной клетки, раны №6, №9, №10 на кожном лоскуте с шеи являются резаными, могли быть причинены лезвием представленного на экспертизу ножа, изъятого в ходе дополнительного осмотра места происшествия 30.04.2017 года. (т.2 л.д.62-82) Выводы данных экспертиз о локализации, механизме образования телесных повреждений, их давности, подтверждают показания подсудимых ФИО2, ФИО10, свидетеля ФИО4 об обстоятельствах причинения телесных повреждений ФИО7, использовании ножа и топора, и опровергают в части показания подсудимой ФИО2 о нанесении ударов только обухом топора, показания подсудимого ФИО10 о нанесении ударов ножом только в область шеи. Данные противоречия в показаниях подсудимых ФИО2 и ФИО10 вызваны, по мнению суда, нахождением подсудимых в момент произошедшего в состоянии алкогольного опьянения, и не свидетельствуют о недостоверности их показаний в целом. Из выводов амбулаторных комплексных судебных психолого-психиатрических экспертиз следует, что у ФИО10 (т.2 л.д.9-15) и ФИО2 (т.2 л.д.18-24) имеются и имелись в период инкриминируемого им деяния признаки «Психических и поведенческих расстройств, связанных со злоупотреблением алкоголя – хронический алкоголизм 2 стадии» (F 10.22). В период инкриминируемого им деяния во временном болезненном психическом состоянии они не находились. У них было простое алкогольное опьянение. Они могли в полной мере осознавать фактический характер и общественную опасность своих действий и руководить ими. В применении принудительных мер медицинского характера ФИО10 и ФИО2 не нуждаются, в период инкриминируемого им деяния в состоянии физиологического аффекта не находились. Учитывая выводы данных экспертиз, данные о личности подсудимых, фактические обстоятельства произошедшего и их поведение до, во время и после совершения преступления, в судебном заседании, суд признает, что преступление ФИО2 и ФИО10 совершено во вменяемом состоянии. При установленных фактических обстоятельствах произошедшего суд действия подсудимых ФИО2 и ФИО3 квалифицирует по п. «ж» ч.2 ст. 105 УК РФ как убийство, то есть умышленное причинение смерти другому человеку, совершенное группой лиц. Исходя из установленных в судебном заседании обстоятельств произошедшего, когда из личных неприязненных отношений ФИО2 нанесла множество ударов топором в область головы ФИО7, ФИО10 нанес множественные удары ФИО7 руками и ногами, а затем ножом нанес ранения шеи, и в результате телесных повреждений, полученных от действий ФИО2 и ФИО10 наступила смерть ФИО7, суд считает, что подсудимые действовали умышленно, с целью лишения жизни, совместно, группой лиц, при этом каждый применял насилие и совершал действия, направленные на лишение жизни ФИО7. При назначении наказания подсудимым суд, в соответствии с требованиями ст. 60 УК РФ , учитывает характер и степень общественной опасности совершенного преступления, личности виновных, обстоятельства, смягчающие и отягчающие наказание, влияние назначенного наказания на исправление осужденных, на условия жизни их семей, наличие престарелых родителей, роль каждого подсудимого в содеянном, состояние здоровья подсудимых, наличие психических расстройств. Совершенное ФИО2 и ФИО10 преступление относится к категории особо тяжких. Подсудимые ФИО2 и ФИО10 по месту жительства, сотрудниками полиции характеризуются отрицательно, злоупотребляли спиртными напитками, не имели постоянного источника дохода, работали временно по найму. В качестве обстоятельств, смягчающих наказание подсудимых ФИО2 и ФИО10, суд учитывает их явки с повинной, их активное способствование раскрытию и расследованию преступления в ходе предварительного следствия, выразившееся в сообщении правоохранительным органам обстоятельств совершения преступления не только в отношении себя, но и в отношении друг друга, признание вины, наличие психических расстройств. Оснований для признания в качестве обстоятельства, смягчающего наказание подсудимых, противоправного поведения потерпевшего, явившегося поводом для преступления, выразившееся в попытке изнасилования ФИО2, суд не усматривает, поскольку данное обстоятельство известно только со слов подсудимой ФИО2, а каких-либо других доказательств, подтверждающих данное обстоятельство, не имеется. Также суд не усматривает оснований для признания в качестве обстоятельства, смягчающего наказание подсудимого ФИО10, наличие на иждивении 2 несовершеннолетних детей, поскольку какие-либо документы, подтверждающие данное обстоятельство в материалах уголовного дела отсутствуют, и доказательств его наличия стороной защиты не представлено. В соответствии с ч.11 ст. 63 УК РФ , с учетом характера и степени общественной опасности совершенного преступления, обстоятельств его совершения и личности ФИО2 и ФИО10, которые совершили преступление, находясь в состоянии алкогольного опьянения, что подтверждается показаниями самих подсудимых, свидетелей ФИО4, ФИО5, ФИО8, заключений амбулаторных комплексных судебных психолого-психиатрических экспертиз об имеющихся психических и поведенческих расстройств, связанных со злоупотреблением алкоголя, суд приходит к выводу, что алкогольное опьянение, в которое подсудимые сами себя привели, сняло внутренний контроль за их поведением и привело к совершению ими особо тяжкого преступления, в связи с чем, суд учитывает в качестве обстоятельства, отягчающего наказание подсудимых ФИО2 и ФИО10, совершение преступления в состоянии опьянения, вызванном употреблением алкоголя. Кроме того, в действиях подсудимого ФИО10 ранее дважды судимого к реальному лишению свободы за совершение тяжкого преступления и вновь совершившего особо тяжкое преступление, на основании п. «а» ч.1 ст. 63 УК РФ , суд признает и учитывает рецидив преступлений в качестве обстоятельства, отягчающего наказание, который в соответствии с п. «б» ч.3 ст. 18 УК РФ является особо опасным. С учетом характера и тяжести совершенного преступления, фактических обстоятельств его совершения, роли подсудимых при совершении преступления и их личности, суд не усматривает оснований для назначения наказания подсудимым с применением ст. 64 УК РФ , а также для изменения категории преступления на менее тяжкую, и приходит к выводу о необходимости назначения подсудимым ФИО2 и ФИО10 справедливого наказания в пределах санкции уголовного закона в виде лишения свободы с ограничением свободы, ФИО10 с учетом положений ч.2 ст. 68 УК РФ , которое в соответствии с п. «г» ч. 1 ст. 58 УК РФ ФИО10 подлежит отбытию в исправительной колонии особого режима, а ФИО2, в соответствии с п. «б» ч. 1 ст. 58 УК РФ , в исправительной колонии общего режима. С учетом наличия отягчающего наказание обстоятельства, а также требований ч.3 ст. 62 УК РФ , при назначении наказания подсудимым суд не применяет правила ч.1 ст. 62 УК РФ , и учитывает положения ч.2 ст. , ч.2 ст. 59 УК РФ о невозможности назначения наказания в виде пожизненного лишения свободы и смертной казни женщинам. Поскольку подсудимым ФИО10 совершено особо тяжкое преступление в период условно-досрочного освобождения от отбывания наказания по приговору Чойского районного суда Республики Алтай от 09.11.2015 года, в соответствии с п. «в» ч.7 ст. 79 УК РФ суд окончательное наказание назначает по правилам, предусмотренным ст. 70 УК РФ . Учитывая приведенные выше обстоятельства, в том числе совершение ФИО10 и ФИО2 особо тяжкого преступления, представляющего повышенную степень общественной опасности, а также тяжесть наказания в виде лишения свободы, суд считает необходимым меру пресечения в виде содержания под стражей в отношении подсудимых оставить без изменения до вступления приговора в законную силу, так как, находясь на свободе, подсудимые могут скрыться от суда, могут продолжить заниматься преступной деятельностью. Поскольку в результате преступления, совершенного ФИО2 и ФИО10, в связи со смертью брата ФИО7 истцу ФИО1 причинен моральный вред, заявленный потерпевшим ФИО1 гражданский иск о компенсации морального вреда в размере 500 000 рублей с каждого, который подсудимые ФИО2 и ФИО10 признали, просив уменьшить размер компенсации, в соответствие со ст. , 1099 , 1101 ГК РФ подлежит удовлетворению в долевом порядке в размере 500 000 рублей с подсудимой ФИО2 и 500 000 рублей с подсудимого ФИО10, исходя из степени морального и нравственного страдания потерпевшего ФИО1, разумности и справедливости, а также с учетом имущественного положения ответчиков ФИО2 и ФИО10, их степени вины и роли при совершении преступления. При решении вопроса о судьбе вещественных доказательств, суд руководствуется требованиями ч. 3 ст. 81 УПК РФ , с учетом мнения потерпевшего ФИО1, подсудимых ФИО10, ФИО2, полагавших принадлежащие им вещи, а также вещи ФИО7 уничтожить. Суммы, выплаченные адвокату Жданову Е.Е. за оказание юридической помощи подсудимой ФИО2 в размере 13 440 рублей, адвокату Кузьмину А.В. за оказание юридической помощи подсудимому ФИО10 в размере 11 760 рублей, в соответствии со ст. 131 УПК РФ являются процессуальными издержками. Выслушав мнение подсудимых ФИО2, ФИО10, не возражавших против взыскания с них данных издержек, защитников Жданова Е.Е., Кузьмина А.В., полагавших необходимым освободить подсудимых от оплаты данных издержек в связи с отсутствием имущества и заработка, государственного обвинителя Белековой Б.А., полагавшей необходимым взыскать данные процессуальные издержки с подсудимых, учитывая, что ФИО2 и ФИО10 от услуг защитников не отказались, в силу возраста и состояния здоровья могут работать, суд оснований для их освобождения от уплаты данных процессуальных издержек не усматривает, в связи с чем, на основании ст. 132 УПК РФ , данные издержки подлежат взысканию с ФИО2 в размере 13 440 рублей, с ФИО10 в размере 11 760 рублей. На основании изложенного и руководствуясь ст. ст. , и 309 УПК РФ , суд ПРИГОВОРИЛ: Признать ФИО10 виновным в совершении преступления, предусмотренного п. «ж» ч.2 ст. 105 УК РФ , и назначить ему наказание в виде пятнадцати лет лишения свободы, с ограничением свободы на срок один год. В соответствии со ст. 70 УК РФ по совокупности приговоров к назначенному наказанию частично присоединить не отбытую часть наказания по приговору Чойского районного суда Республики Алтай от 09 ноября 2015 года и окончательно ФИО10 назначить наказание в виде пятнадцати лет шести месяцев лишения свободы с отбыванием наказания в исправительной колонии особого режима, с ограничением свободы на срок один год, установив, в соответствии со ст. 53 УК РФ , следующие ограничения свободы: не изменять место жительства или пребывания, а так же не выезжать за пределы территории соответствующего муниципального образования по месту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и являться в данный орган для регистрации один раз в месяц. Срок наказания ФИО10 исчислять с 22 сентября 2017 года. Зачесть в срок отбытия наказания время содержания ФИО10 под стражей с 30 апреля 2017 года по 21 сентября 2017 года. Признать ФИО2 виновной в совершении преступления, предусмотренного п. «ж» ч.2 ст. 105 УК РФ , и назначить ей наказание в виде тринадцати лет лишения свободы с отбыванием наказания в исправительной колонии общего режима, с ограничением свободы на срок один год, установив, в соответствии со ст. 53 УК РФ , следующие ограничения свободы: не изменять место жительства или пребывания, а так же не выезжать за пределы территории соответствующего муниципального образования по месту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и являться в данный орган для регистрации один раз в месяц. Срок наказания ФИО2 исчислять с 22 сентября 2017 года. Зачесть в срок отбытия наказания время содержания ФИО2 под стражей с 30 апреля 2017 года по 21 сентября 2017 года. Меру пресечения ФИО10 и ФИО2 в виде заключения под стражей, оставить без изменения, до вступления приговора в законную силу. Процессуальные издержки в размере 13 440 (тринадцати тысяч четыреста сорока) рублей взыскать с ФИО2, в размере 11 760 (одиннадцати тысяч семьсот шестидесяти) рублей взыскать с ФИО10 в доход федерального бюджета. Гражданский иск ФИО1 удовлетворить. Взыскать в пользу ФИО1 в возмещении компенсации морального вреда с ФИО2 500 000 (пятьсот тысяч) рублей, с ФИО10 500 000 (пятьсот тысяч) рублей. По вступлении приговора в законную силу вещественные доказательства: предметы одежды с трупа ФИО7; два смыва на марлевом тампоне; ковер, топор, сапог, табурет; вырез между половицами пола кухни; деревянную труху; самодельный нож; женские бриджи; обгоревшие фрагменты ткани; 3 кожных лоскута, фрагмент черепной коробки трупа ФИО7 – уничтожить. Приговор может быть обжалован в апелляционном порядке в Судебную коллегию по уголовным делам Верховного Суда Российской Федерации в течение 10 суток со дня его провозглашения, а осужденными в тот же срок со дня вручения им копии приговора, путем подачи жалобы через Верховный Суд Республики Алтай.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Председательствующий: Суд: Верховный Суд Республики Алтай (Республика Алтай) (подробнее) Судьи дела: Табакаев Евгений Александрович (судья) (подробнее) Последние документы по делу: Приговор от 22 сентября 2017 г. по делу № 2-3/2017 Решение от 19 января 2017 г. по делу № 2-3/2017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делам об убийстве Судебная практика по применению нормы ст. 105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