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Исковые требования «Акционерного общества «Тинькофф Банк» к ФИО1 о взыскании задолженности по договору кредитной карты, удовлетворить.</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Взыскать с ФИО1 – ДД.ММ.ГГГГ года рождения, уроженца &lt;адрес&gt;, в пользу АО «Тинькофф Банк» сумму задолженности по договору кредитной карты № от 27.01.2014 в размере 51765 (пятьдесят одна тысяча семьсот шестьдесят пять) рублей 93 копейки, из которых: сумма основного долга 33799 (тридцать три тысячи семьсот девяносто девять) рублей 60 копеек; просроченные проценты - 11476 (одиннадцать тысяч четыреста семьдесят шесть) рублей 25 копеек; сумма штрафов - 6490 (шесть тысяч четыреста девяносто) рублей 08 копеек, а также судебные расходы по уплате государственной пошлины в размере 1752 (одна тысяча семьсот пятьдесят два) рубля 98 копеек.</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Решение может быть обжаловано в Ростовский областной суд через Сальский городской суд Ростовской области в течение месяца со дня вынесения в окончательной форме. Председательствующий М.В. Ткаченко Решение в окончательной форме изготовлено 28 сентября 2017 года. Суд: Сальский городской суд (Ростовская область) (подробнее) Истцы: АО "Тинькофф Банк" (подробнее) Судьи дела: Ткаченко М.В. (судья) (подробнее) Последние документы по делу: Решение от 16 июля 2018 г. по делу № 2-1081/2017 Решение от 14 ноября 2017 г. по делу № 2-1081/2017 Решение от 1 октября 2017 г. по делу № 2-1081/2017 Решение от 24 сентября 2017 г. по делу № 2-1081/2017 Решение от 7 августа 2017 г. по делу № 2-1081/2017 Решение от 11 июля 2017 г. по делу № 2-1081/2017 Решение от 6 июня 2017 г. по делу № 2-1081/2017 Решение от 4 июня 2017 г. по делу № 2-1081/2017 Решение от 31 мая 2017 г. по делу № 2-1081/2017 Решение от 21 мая 2017 г. по делу № 2-1081/2017 Определение от 14 мая 2017 г. по делу № 2-1081/2017 Решение от 2 мая 2017 г. по делу № 2-1081/2017 Определение от 16 апреля 2017 г. по делу № 2-1081/2017 Решение от 5 апреля 2017 г. по делу № 2-1081/2017 Решение от 27 марта 2017 г. по делу № 2-1081/2017 Решение от 1 февраля 2017 г. по делу № 2-1081/2017 Показать все документы по этому делу Судебная практика по: Злоупотребление правом Судебная практика по применению нормы ст. 10 ГК РФ Признание договора незаключенным Судебная практика по применению нормы ст. 432 ГК РФ По кредитам, по кредитным договорам, банки, банковский договор Судебная практика по применению норм ст. 819, 820, 821, 822, 823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