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Административный надзор устанавливается судом при наличии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совершение: 1) тяжкого или особо тяжкого преступления; 2) преступления при рецидиве преступлений; 3) умышленного преступления в отношении несовершеннолетнего; 4) двух и более преступлений, предусмотренных частью первой статьи 228, статьей 228.3, частью первой статьи 231, частью первой статьи 234.1 Уголовного кодекса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Административный надзор устанавливается независимо от наличия оснований, предусмотренных частью 3 настоящей статьи, в отношении совершеннолетнего лица, освобождаемого или освобожденного из мест лишения свободы и имеющего непогашенную либо неснятую судимость за: 1) совершение преступления против половой неприкосновенности и половой свободы несовершеннолетнего (за исключением лица, указанного в части 2.1 настоящей статьи); 2) совершение преступления при опасном или особо опасном рецидиве преступлений; 3) совершение тяжкого или особо тяжкого преступления, предусмотренного пунктом «л» части второй статьи 105, пунктом «е» части второй статьи 111, пунктом «з» части второй статьи , частью 4 статьи (в случае совершения преступления по мотивам политической, идеологической, расовой, национальной или религиозной ненависти или вражды либо по мотивам ненависти или вражды в отношении какой-либо социальной группы), статьями - 205.5 , , , , , , - , - 282.3 , , , , и Уголовного кодекса Российской Федерации; 4) совершение в период нахождения под административным надзором преступления, за которое это лицо осуждено к лишению свободы и направлено к месту отбывания наказания (за исключением лица, указанного в части 2.1 настоящей статьи).</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отношении указанного в части 1 настоящей статьи лица административный надзор устанавливается, если: 1) лицо в период отбывания наказания в местах лишения свободы признавалось злостным нарушителем установленного порядка отбывания наказания; 2) лицо, отбывшее уголовное наказание в виде лишения свободы и имеющее непогашенную либо неснятую судимость, совершает в течение одного года два и более административных правонарушения против порядка управления и (или) административных правонарушения, посягающих на общественный порядок и общественную безопасность и (или) на здоровье населения и общественную нравственность. Исходя из ст. 5 данного ФЗ административный надзор устанавливается на срок: 1) лиц, указанных в части 1 (пункты 1, 2 и 4) статьи 3 настоящего Федерального закона, на срок от одного года до трех лет, но не свыше срока, установленного законодательством Российской Федерации для погашения судимости; 2) лиц, указанных в части 1 (пункт 3) и части 2 статьи 3 настоящего Федерального закона, на срок, установленный законодательством Российской Федерации для погашения судимости, за вычетом срока, истекшего после отбытия наказания; При установлении административного надзора в соответствии со ст. 4 ФЗ №64-ФЗ могут быть установлены следующие ограничения: 1) запрещение пребывания в определенных местах; 2) запрещение посещения мест проведения массовых и иных мероприятий и участия в указанных мероприятиях; 3) запрещение пребывания вне жилого или иного помещения, являющегося местом жительства либо пребывания поднадзорного лица, в определенное время суток; 4) запрещение выезда за установленные судом пределы территории; 5) обязательная явка от одного до четырех раз в месяц в орган внутренних дел по месту жительства, пребывания или фактического нахождения для регистрации.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Установление судом административного ограничения в виде обязательной явки от одного до четырех раз в месяц в орган внутренних дел по месту жительства или пребывания для регистрации является обязательным. В суде установлено: приговором Буйского районного суда Костромской области от ДД.ММ.ГГГГ ФИО1 осужден по п. «г» ч.2 ст. 117 УК РФ к трем годам лишения свободы с отбыванием наказания в колонии строгого режима. Освободился ДД.ММ.ГГГГ по отбытии срока наказания. Решением Буйского районного суда Костромской области от ДД.ММ.ГГГГ в отношении ФИО1 установлен административный надзор сроком на три года, но не свыше срока, установленного законодательством Российской Федерации для погашения судимости по приговору Буйского районного суда Костромской области от ДД.ММ.ГГГГ и установлены следующие ограничения: запрещено пребывание вне жилого помещения или иного помещения, являющегося местом его жительства или пребывания с 22.00 до 06.00 часов следующего дня; пребывание на территории мест общественного питания, в которых разрешено потребление алкогольной продукции; он обязан 01 и 15 числа каждого месяца являться на регистрацию в орган внутренних дел по месту жительства или пребывания. Приговором Буйского районного суда от ДД.ММ.ГГГГ ФИО1 осужден за совершение преступления, предусмотренного п. «а» ч. 2 ст. 158УК РФ к одному году четырем месяцам лишения свободы условно с испытательным сроком один год шесть месяцев. Постановлением Буйского районного суда Костромской области от ДД.ММ.ГГГГ условное осуждение по приговору Буйского районного суда от ДД.ММ.ГГГГ отменено и осужденный ФИО1 направлен в исправительную колонию строгого режима на срок один год четыре месяца для отбывания наказания. Освободился ДД.ММ.ГГГГ по отбытии срока наказания. В соответствии с п. 4 ст. 15 УК РФ – п. «а» ч. 2 ст. 158 УК РФ относится к категории средней тяжести преступлений, поскольку предусматривает наказание до пяти лет лишения свободы. Срок погашения судимости за указанную категорию преступлений составляет три года после отбытия наказания и гасится у ФИО1 - ДД.ММ.ГГГГ. Учитывая, что ФИО1 совершил преступление в период нахождения под административным надзором, за что было осужден к лишению свободы и направлен в места отбывания наказания в соответствии с п. 4 ч. 2 ст. 3 и ч. 2 ст. 5 ФЗ №64-ФЗ, в отношении него должен быть установлен административный надзор на срок до погашения судимости за вычетом срока, истекшего после отбытия наказания и установлены ограничения, указанные в административном исковом заявлении. Согласно п. 1 ч. 3 ст. 5 для лица, указанного в части 1 статьи 3 настоящего Федерального закона, при наличии основания, предусмотренного пунктом 1 части 3 статьи 3 настоящего Федерального закона, и лиц, указанных в частях 2 и 2.1 статьи 3 настоящего Федерального закона, со дня постановки на учет в органе внутренних дел по избранному месту жительства, пребывания или фактического нахождения; Руководствуясь ст.ст. - 180 КАС РФ , суд Р Е Ш И Л: Административное исковое заявление МО МВД РФ «Буйский» об установлении административного надзора в отношении ФИО1 удовлетворить. Установить в отношении ФИО1, ДД.ММ.ГГГГ года рождения, зарегистрированного и проживающего по адресу: &lt;адрес&gt;, административный надзор на срок до погашения судимости по приговору Буйского районного суда Костромской области от ДД.ММ.ГГГГ, за вычетом срока, истекшего после отбытия наказания. На период административного надзора установить ФИО1 следующие ограничения: - обязать два раза в месяц являться на регистрацию в орган внутренних дел по месту жительства или пребывания. Срок административного надзора следует исчислять со дня постановки на учет в органе внутренних дел по избранному месту жительства, пребывания или фактического нахождения. Решение может быть обжаловано в апелляционном порядке в Костромской областной суд через Буйский районный суд в течение десяти дней со дня вынесения. Председательствующий: Иванова О.Ю. Суд: Буйский районный суд (Костромская область) (подробнее) Судьи дела: Иванова Ольга Юрьевна (судья) (подробнее) Последние документы по делу: Решение от 12 марта 2019 г. по делу № 2А-155/2019 Решение от 27 января 2019 г. по делу № 2А-155/2019 Показать все документы по этому делу Судебная практика по: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