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 В соответствии с ч. 1 ст. 454 ГК РФ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 Статьей 549 ГК РФ предусмотрено, что по договору купли-продажи недвижимого имущества продавец обязуется передать в собственность покупателя земельный участок, здание, сооружение, квартиру или другое недвижимое имущество. Из требований ст. 550 ГК РФ следует, что договор продажи недвижимости заключается в письменной форме путем составления одного документа, подписанного сторонами. Согласно, свидетельству № на право собственности на землю, бессрочного (постоянного) пользования землей от ДД.ММ.ГГГГ г. ФИО14 предоставлен земельный участок в собственность площадью &lt;данные изъяты&gt; кв.м., в бессрочное (постоянное) пользование &lt;данные изъяты&gt; кв.м., итого &lt;данные изъяты&gt; кв.м. по адресу &lt;адрес&gt;. Согласно, договору от ДД.ММ.ГГГГ года ФИО1 купила у ФИО15. жилой дом общей площадью &lt;данные изъяты&gt; кв.м., расположенный на земельном участке площадью &lt;данные изъяты&gt; кв.м., по адресу: Красноярский край, &lt;адрес&gt; Согласно, договору купли-продажи земельного участка от ДД.ММ.ГГГГ года ФИО17. продал ФИО1 земельный участок, находящийся по адресу: &lt;адрес&gt; с кадастровым номером №, площадью &lt;данные изъяты&gt; кв.м. Согласно, технического паспорта жилой дом по адресу: Красноярский край, &lt;адрес&gt; имеет общую площадь &lt;данные изъяты&gt; кв.м. Согласно, постановлению Администрации города &lt;адрес&gt; края постановлено предоставить ФИО1 в аренду сроком на 3 года земельный участок площадью &lt;данные изъяты&gt; кв.м. под огородничество, прилегающий с северо-западной стороны к усадьбе № № по ул. &lt;адрес&gt; из земель городской застройки с ДД.ММ.ГГГГ года. Согласно, договору аренды земельного участка арендодатель Администрация города &lt;адрес&gt; сдал, а арендатор ФИО1 приняла в пользование на условиях аренды на 3 года с ДД.ММ.ГГГГ г. по ДД.ММ.ГГГГ года земельный участок, имеющий кадастровый номер № площадью &lt;данные изъяты&gt; кв.м., расположенный по адресу: &lt;адрес&gt; участок прилегающий с северо-западной стороны к усадьбе № № по &lt;адрес&gt; под огородничество. Согласно, выписке из Единого государственного реестра недвижимости от ДД.ММ.ГГГГ года правообладателем земельного участка, площадью &lt;данные изъяты&gt; кв.м. из земель населенных пунктов для индивидуального жилищного строительства, по адресу: Красноярский край, &lt;адрес&gt; кадастровым номером №, является ФИО18. на основании свидетельства на право собственности на земельный участок от ДД.ММ.ГГГГ года № №, выданного администрацией г. &lt;адрес&gt;. Согласно, межевого плана уточненная площадь земельного участка с кадастровым номером № составляет &lt;данные изъяты&gt; кв.м. Оценив в совокупности исследованные доказательства, суд приходит к выводу о том, что в договорах купли-продажи недвижимого имущества от ДД.ММ.ГГГГ года все существенные условия сделок были согласованы, условия сделок были выполнены, поскольку жилой дом и земельный участок были переданы покупателю, а покупателем была произведена оплата за приобретенное имущество, в связи с чем истица приобрела право собственности на спорное имущество. При таких обстоятельствах, исковые требования ФИО1 подлежат удовлетворению. На основании изложенного, руководствуясь ст.ст. - 198 ГПК РФ , суд РЕШИЛ: Исковые требования ФИО1 удовлетворить. Признать право собственности на жилой дом общей площадью &lt;данные изъяты&gt; кв.м., с кадастровым номером №, расположенный по адресу: Красноярский край, &lt;адрес&gt;, и земельный участок, площадью &lt;данные изъяты&gt; кв.м. с кадастровым номером №, расположенный по адресу: Красноярский край, &lt;адрес&gt; за ФИО1. Решение может быть обжаловано в апелляционном порядке в Красноярский краевой суд через Рыбинский районный суд в течение месяца. &lt;данные изъяты&gt; &lt;данные изъяты&gt; &lt;данные изъяты&gt;. Судья Солохин С.А. Суд: Рыбинский районный суд (Красноярский край) (подробнее) Судьи дела: Солохин С.А. (судья) (подробнее) Последние документы по делу: Решение от 29 июля 2019 г. по делу № 2-31/2019 Решение от 9 июня 2019 г. по делу № 2-31/2019 Решение от 22 мая 2019 г. по делу № 2-31/2019 Решение от 24 апреля 2019 г. по делу № 2-31/2019 Решение от 21 марта 2019 г. по делу № 2-31/2019 Решение от 3 марта 2019 г. по делу № 2-31/2019 Решение от 21 февраля 2019 г. по делу № 2-31/2019 Решение от 20 февраля 2019 г. по делу № 2-31/2019 Решение от 19 февраля 2019 г. по делу № 2-31/2019 Решение от 13 февраля 2019 г. по делу № 2-31/2019 Решение от 12 февраля 2019 г. по делу № 2-31/2019 Решение от 27 января 2019 г. по делу № 2-31/2019 Решение от 27 января 2019 г. по делу № 2-31/2019 Решение от 17 января 2019 г. по делу № 2-31/2019 Решение от 16 января 2019 г. по делу № 2-31/2019 Решение от 14 января 2019 г. по делу № 2-31/2019 Решение от 11 января 2019 г. по делу № 2-31/2019 Решение от 9 января 2019 г. по делу № 2-31/2019 Решение от 2 января 2019 г. по делу № 2-31/2019 Показать все документы по этому делу Судебная практика по: По договору купли продажи, договор купли продажи недвижимости Судебная практика по применению нормы ст. 454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