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Обязательной явки три раза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 на пребывание вне жилого помещения, являющегося местом жительства либо пребывания, в период времени с 22:00 час. до 06:00 час; ФИО1 ДД.ММ.ГГГГ, был поставлен под административный надзор в ОП № УМВД РФ по &lt;адрес&gt;. С административными (временными) ограничениями своих прав и свобод, установленными судом, а также с обязанностями, предусмотренными ФЗ № от ДД.ММ.ГГГГ, был ознакомлен. Не смотря на установленный административный надзор ФИО1 за период 2018 года, совершил два административных правонарушения (ДД.ММ.ГГГГ по ч. 1 ст. 19.24 КоАП РФ, ДД.ММ.ГГГГ дело № Шахтинского судебного участка). Характеристика удовлетворительная. Истец просил суд: Рассмотреть вопрос об установлении дополнительного административного ограничения в отношении ФИО1, установив следующее ограничение: обязательная явка четыре раза в месяц в ОВД по месту жительства, пребывания или фактического нахождения для регистрации. Представитель административного истца в судебное заседание явился, административный иск поддержал в полном объеме. Административный ответчик о слушанье дела извещен, в судебное заседание явился, представил письменное заявление, в котором указал, что иск признает.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В соответствии с ч. 2 ст. 270 КАС РФ Административное исковое заявление о дополнении ранее установленных административных ограничений подаются в суд органом внутренних дел. Согласно ч. 1 ст. 4 Федерального закона № 64-ФЗ от ДД.ММ.ГГГГ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На основании п. 3 ст. 4 Федерального закона № 64-ФЗ от ДД.ММ.ГГГГ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 Т.о. при установлении дополнительных ограничений, суд руководствуется ст. 4 Федерального закона от ДД.ММ.ГГГГ N 64-ФЗ. Также суд учитывает, что в пункте 16 Постановления Пленума Верховного Суда Российской Федерации от ДД.ММ.ГГГГ N 22 "О применении судами законодательства при рассмотрении дел об административном надзоре" разъяснено, что при рассмотрении дела об административном надзоре надлежит исходить из того, что для установления, продления административного надзора либо дополнения ранее установленных административных ограничений необходим факт совершения лицом двух и более административных правонарушений в течение одного года, исчисляемого с момента совершения первого административного правонарушения. Как указано в пункте 26 Постановление Пленума Верховного Суда РФ от ДД.ММ.ГГГГ N 22 "О применении судами законодательства при рассмотрении дел об административном надзоре",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дополнить ранее установленные поднадзорному лицу административные ограничения (часть 3 статьи 4 Закона). Судом установлено, что иск подал в связи с тем, что приговором Октябрьского районного суда &lt;адрес&gt; от ДД.ММ.ГГГГ гражданин ФИО1, ДД.ММ.ГГГГ года рождения, был осужден за совершение преступления предусмотренное ст. ч.2 п. «в», ст. ч.2 п. «в» УК РФ, на срок 8 лет 11 месяцев лишения свободы с отбыванием наказания в колонии общего режима, отбывал наказание ФКУ ИК-4 ГУФСИН &lt;адрес&gt;. При освобождении гр. ФИО1 был установлен административный надзор на основании решения Алексеевского районного суда &lt;адрес&gt; от ДД.ММ.ГГГГ сроком на 6 лет с указанием ограничений в виде: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Обязательной явки три раза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 на пребывание вне жилого помещения, являющегося местом жительства либо пребывания, в период времени с 22:00 час. до 06:00 час; ФИО1 ДД.ММ.ГГГГ, был поставлен под административный надзор в ОП № УМВД РФ по &lt;адрес&gt;. С административными (временными) ограничениями своих прав и свобод, установленными судом, а также с обязанностями, предусмотренными ФЗ № от ДД.ММ.ГГГГ, был ознакомлен. Не смотря на установленный административный надзор ФИО1 за период 2018 года, совершил два административных правонарушения (ДД.ММ.ГГГГ по ч. 1 ст. 19.24 КоАП РФ, ДД.ММ.ГГГГ дело № Шахтинского судебного участка). Характеристика удовлетворительная. Т.о., ответчик совершил административные правонарушения, предусмотренные ст. 7 названного выше ФЗ, в количестве, достаточном для удовлетворения исковых требований. Удовлетворение требований необходимо в целях лучшей реализации целей административного надзора. Совершение ответчиком административных правонарушений позволяет прийти к выводу о недостаточности избранных ранее мер. Суд считает необходимым установить испрашиваемые дополнительные ограничения. При этом суд учитывает возможность изменения объема ограничений в процессе их применения. Учитывая тяжесть преступления, данные о личности ответчика и иные добытые по делу доказательства, суд находит заявление обоснованным. Ответчик не представил доказательств в опровержение представленной истцом информации. Суд учитывает при постановлении решения цель увеличения административного надзора, закрепленную в ст. 2 названного Федерального закона № 64-ФЗ от ДД.ММ.ГГГГ: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Именно с учетом поставленной цели суд и считает достаточными на момент постановления решения избранные судом меры.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Суд учитывает все собранные по делу доказательства, в том числе обстоятельства правонарушений. Также суд учитывает признание иска ответчиком.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 180 КАС РФ , суд Р Е Ш И Л : Дополнить административные ограничения в отношении ФИО1, установив следующее ограничение: обязательная явка четыре раза в месяц в орган внутренних дел по месту жительства, пребывания или фактического нахождения для регистрации.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(подпись) Копия верна Судья Галактионов Д.В. Секретарь ФИО4 Суд: Шахтинский городской суд (Ростовская область) (подробнее) Судьи дела: Галактионов Дмитрий Викторович (судья) (подробнее) Судебная практика по: По делам об изнасиловании Судебная практика по применению нормы ст. 131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