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Прибыль - это сумма, на которую доход, выручка превышает затраты на экономическую деятельность, на производство товара. Валовая прибыль - это часть валового дохода, оставшаяся за вычетом всех производственных расходов. Чистая прибыль - это часть валовой прибыли, оставшаяся после всех финансовых расходов и отчислений.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Прибыль - это обобщающий показатель финансовых результатов хозяйственной деятельности предприятий. Из материалов дела невозможно сделать однозначный вывод и неподтверждено представленными доказательствами о том, что ФИО2, осуществляя деятельность по предоставлению услуги игры вбильярд, не имея государственной регистрации в качестве индивидуального предпринимателя, при этом эта деятельность была направлена на получение систематической прибыли с учетом всех экономических вычетов, расходов на содержание бильярдного клуба и других расходов. Кроме этого доказательством по делу об административном правонарушении в отношении ФИО2 использовать акт № от дата невозможно, т.к. основанием для составления указанного акта, явилась проверка выполнения требований ФЗ № от дата «О применении контрольно-кассовой техники при осуществлении наличных денежных расчетов и расчетов с использованием платежных карт», которая в соответствии со ст. 7 данного закона, контроль и надзор о применении контрольно-кассовой техники, осуществляется в организациях и у индивидуальных предпринимателей. В ходе данной проверки сотрудники налоговой службы провели «проверочную закупку» в бильярдном клубе «Свой», самостоятельно не имея полномочий на её проведения и без привлечения должностных лиц, уполномоченных на её проведение в соответствии с требованиями Федерального закона от дата № 144-ФЗ (ред. от дата) «Об оперативно-розыскной деятельности», в котором законодателем установлены основания (ст. 7) для проведения «проверочной закупки» и органы, осуществляющие оперативно-розыскную деятельность в части проведения «проверочной закупки» (ст. 13). При таких обстоятельствах сотрудники налоговой службы, при проведении проверки вышли за рамки полномочий, указанных в поручении № от дата. После этого все документы по проведению проверки в бильярдном клубе «Свой» были переданы другому сотруднику налоговой службы, который используя, доказательства, полученные с нарушением законодательства РФ, использует их как доказательство и только по истечении 15 дней, составляет в отношении ФИО2 протокол об административном правонарушении по ч. 1 ст. 14.1 КоАП РФ, а по ст. 14.5 КоАП РФ по неизвестным причинам, не составляют протокол. При составлении протокола инспектор ФНС принял во внимание требования ч. 3 ст. 26.2 КоАП РФ, где указано, что не допускается использование доказательств, полученных с нарушением Закона, однако, судом не дана этому надлежащая оценка в принятом по данному делу постановлении. При вынесении постановления по данному делу суд не принял во внимание ч. 1 ст. 1.5 КоАП РФ, где лицо подлежит административной ответственности только за те административные правонарушения, в отношении которых установлена его вина и положений ч. 1 ст. 1.6 . КоАП РФ обеспечить законность при применении мер административного принуждения, предполагать не только наличие оснований для применения административного взыскания, но и соблюдение установленного законом порядка привлечения лица к административной ответственности. Исходя из изложенного просит суд на основании п. 3 ч. 1 ст. 30.7 КоАП РФ отменить постановление мирового судьи с\у № &lt;адрес&gt; по делу об административном правонарушении от дата в отношении ФИО2, дело об административном правонарушении в отношении ФИО2 прекратить по основаниям, предусмотренным п. 2 ч. 1 ст. 24.5 КоАП РФ, из-за отсутствия состава административного правонарушения, а также при недоказанности обстоятельств, на основании которых было вынесено постановление. Заявитель адвокат Олейников В.А., представитель Межрайонной инспекции Федеральной налоговой службы № по &lt;адрес&gt; в судебное заседание не явились, уведомлены надлежащим образом о времени и месте судебного заседания, причины неявки суду неизвестны. ФИО2 в судебное заседание не явился, уведомлен надлежащим образом о времени и месте судебного заседания, представил в суд заявление о рассмотрении дела в его отсутствие. Суд полагает возможным рассмотреть дело в отсутствие неявившихся ФИО2, заявителя адвоката ФИО1, представителя Межрайонной инспекции Федеральной налоговой службы № по &lt;адрес&gt;. Суд, изучив материалы дела, находит жалобу не подлежащей удовлетворению по следующим основаниям. Согласно ч. 3 ст. 30.6 КоАП РФ судья не связан доводами жалобы и проверяет дело в полном объеме. Согласност. 24.1 КоАП РФк задачам производства по делам об административных правонарушениях отнесены всестороннее, полное, объективное выяснение обстоятельств каждого дела и его разрешение в соответствии с законом. Согласно ч. 1ст. 2.1 КоАП РФ, административным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Из материалов дела усматривается, что дата должностными лицами отдела оперативного контроля Межрайонной ИФНС России № по &lt;адрес&gt; заместителем начальника отдела оперативного контроля ФИО6 и специалистом 1 разряда ФИО7 на основании поручения № от дата проведена проверка выполнения требований Федерального закона от дата № 54-ФЗ «О применении контрольно-кассовой техники при осуществлении наличных денежных расчетов и (или) расчетов с использованием платежных карт» бильярдного клуба «Свой» по адресу: &lt;адрес&gt;, &lt;адрес&gt;, &lt;адрес&gt;. В ходе проведения контрольных мероприятий были установлены факты осуществления предпринимательской деятельности ФИО2. Данное обстоятельство подтверждается материалами проверки (обследования): актом № от дата, поручением № от дата Согласно данным Единого государственного реестра индивидуальных предпринимателей гражданин ФИО2 на дата не зарегистрирован в качестве индивидуального предпринимателя. Таким образом, совершение правонарушения состоялось в период, когда ФИО2 не являлся индивидуальным предпринимателем. На основании изложенных обстоятельств главным государственным налоговым инспектором Межрайонной инспекции Федеральной налоговой службы № по &lt;адрес&gt; ФИО8 был составлен протокол об административном правонарушении, предусмотренном ч. 1ст. 14.1 КоАП РФ, в отношении ФИО2 В ходе рассмотрения данного дела об административном правонарушении, мировым судьей судебного участка № &lt;адрес&gt;, в соответствии с требованиямист. 24.1 КоАП РФ, были всесторонне, полно, объективно и своевременно выяснены обстоятельства данного дела. Мировой судья обоснованно пришел к выводу, что в действиях ФИО2 имеется состав административного правонарушения, предусмотренного ч. 1 ст. 14.1 КоАП РФ. Данный вывод суда подтверждается следующими материалами дела об административном правонарушении: - протоколом 1/2-ИП от дата об административном правонарушении, согласно которого дата должностными лицами отдела оперативного контроля Межрайонной ИФНС России № по &lt;адрес&gt; заместителем начальника отдела оперативного контроля ФИО6 и специалистом 1 разряда ФИО7 на основании поручения № от дата проведена проверка выполнения требований Федерального закона от дата № 54-ФЗ «О применении контрольно-кассовой техники при осуществлении наличных денежных расчетов и (или) расчетов с использованием платежных карт» бильярдного клуба «Свой» по адресу: &lt;адрес&gt;, &lt;адрес&gt;, &lt;адрес&gt;. В ходе проведения контрольных мероприятий были установлены факты осуществления предпринимательской деятельности ФИО2. Данное обстоятельство подтверждается материалами проверки (обследования): актом № от дата, поручением № от дата Согласно данным Единого государственного реестра индивидуальных предпринимателей гражданин ФИО2 на дата не зарегистрирован в качестве индивидуального предпринимателя. Таким образом, совершение правонарушения состоялось в период, когда ФИО2 не являлся индивидуальным предпринимателем. (л.д. 3-5) - поручением № от дата, выданным заместителем начальника Межрайонной ИФНС России № по СК ФИО9, о проведении проверки соблюдения законодательства РФ о применении контрольно-кассовой техники при осуществлении наличных денежных расчетов и (или) расчетов с использованием электронных средств платежа, полноты учета выручки и порядка работы с денежной наличностью, порядка ведения кассовых операций на объектах, расположенных на территории Промышленного и &lt;адрес&gt;ов &lt;адрес&gt; и (или) зарегистрированных в Межрайонной ИФНС России № по СК, а именно: ИП ФИО2 по адресу: &lt;адрес&gt;, &lt;адрес&gt;, &lt;адрес&gt; (л.д. 14); - актом № проверки выполнения требований Федерального закона от дата № 54-ФЗ «О применении контрольно-кассовой техники при осуществлении наличных денежных расчетов и (или) расчетов с использованием платежных карт», согласно которого в результате проведенной проверки выявлено нарушение ст. 2, ст. 5 Федерального закона № 54-ФЗ от дата (л.д. 15-16); - объяснением ФИО10, согласно которых он состоит в должности бармена-маркера в бильярдном клубе «Свой». По окончанию игры в бильярд ею были получены денежные средства от клиента в размере 50 руб.. ФИО10 отдала сдачу в размере 17 руб.. ФИО10 не были выданы чек, распечатанный на контрольно-кассовой технике либо бланк строгой отчетности, ввиду отсутствия в бильярдном клубе указанных документов. (л.д. 18); - определением специалиста1 разряда отдела оперативного контроля Межрайонной инспекции Федеральной налоговой службы № по &lt;адрес&gt; ФИО7 о вызове ИП ФИО2 для рассмотрения материалов дела об административном правонарушении (л.д. 17); - уведомлением ФИО2 исх. № от дата (л.д. 10); Протокол 1/2 от дата об административном правонарушении соответствует требованиям, предъявляемым к его содержаниюст. 28.2 КоАП РФ, составлен лицом, уполномоченным, в соответствии сост. 28.3 КоАП РФ, составлять протоколы об административных правонарушениях. Доводы ФИО2, указанные им в обоснование жалобы, не нашли своего подтверждения в ходе рассмотрения дела, поскольку они опровергаются совокупностью исследованных судом доказательств, сомнений в достоверности которых у суда не имеется. Отрицание ФИО2 своей вины в ходе рассмотрения дела об административном правонарушении суд расценивает как способ защиты, его желание избежать административного наказания. Исходя из вышеизложенного, суд считает, что ФИО2 был законно и обоснованно привлечен к административной ответственности по ч. 1ст. 14.1 КоАП РФ. При назначении наказания мировым судьей учтены в соответствии с ч. 2 ст. 4.1 КоАП РФхарактер совершенного административного правонарушения, личность виновного. Наказание избрано справедливое с учетом личности правонарушителя, смягчающих обстоятельств и обстоятельств совершенного правонарушения в пределах санкции статьи, является минимальным, следовательно, его нельзя признать чрезмерно суровым. Обстоятельства, предусмотренные ст.ст. 2.9 и 24.5 Кодекса Российской Федерации об административных правонарушениях, отсутствуют. Срок давности привлечения к административной ответственности, предусмотренный ст. 4.5 КоАП РФ, соблюден. Таким образом, постановление мирового судьи является законным и обоснованным, каких-либо нарушений процессуальных норм, влекущих отмену обжалуемого судебного акта, при производстве по делу не допущено, оснований для удовлетворения жалобы не имеется. В связи с изложенным, суд не находит оснований для удовлетворения жалобы ФИО2 на постановление мирового судьи судебного участка № &lt;адрес&gt; от дата по делу об административном правонарушении в отношении ФИО2 по ч. 1 ст. 14.1 КоАП РФ. На основании изложенного, и руководствуясь ст.ст. 30.1 - 30.7 КоАП РФ, Р Е Ш И Л : Постановление мирового судьи судебного участка № &lt;адрес&gt; от дата по делу об административном правонарушении, предусмотренном ч. 1 ст. 14.1 КоАП РФ в отношении ФИО2 - оставить без изменения, жалобу ФИО1 – без удовлетворения. Решение вступает в законную силу с момента вынесения и может быть обжаловано в порядке надзора в &lt;адрес&gt;вой суд. Судья &lt;данные изъяты&gt; &lt;данные изъяты&gt; &lt;данные изъяты&gt; &lt;данные изъяты&gt; Суд: Промышленный районный суд г. Ставрополя (Ставропольский край) (подробнее) Судьи дела: Бондаренко А.Н.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