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399506-П/2019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6 Правил недискриминационного доступа к услугам по передаче электрической энергии и оказания этих услуг в связи с жалобой акционерного общества «Верхневолгоэлектромонтаж-НН»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С.М.Казанцева, С.Д.Князева, А.Н.Кокотова, Л.О.Красавчиковой, Н.В.Мельникова, Ю.Д.Рудкина, О.С.Хохряковой, В.Г.Ярославцева, с участием представителя Правительства Российской Федерации – кандидата юридических наук, директора правового департамента ПАО «Россети» Л.Ю.Акимова,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6 Правил недискриминационного доступа к услугам по передаче электрической энергии и оказания этих услуг. 2 Поводом к рассмотрению дела явилась жалоба АО «Верхневолгоэлектромонтаж-НН».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А.Н.Кокотова, объяснения представителя стороны, издавшей оспариваемый акт, выступления приглашенных в заседание представителя Совета Федерации – члена комитета Совета Федерации по конституционному законодательству и государственному строительству И.В.Рукавишниковой, а также представителей: от Министерства энергетики Российской Федерации – А.Ю.Семейкина и Д.Д.Михеева,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АО «Верхневолгоэлектромонтаж- НН» оспаривает конституционность пункта 6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 декабря 2004 года №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 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жалобе ошибочно указан пункт 6 3 Постановления Правительства Российской Федерации от 27 декабря 2004 года № 861). В соответствии с пунктом 6 Правил недискриминационного доступа к услугам по передаче электрической энергии и оказания этих услуг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(абзац первый); 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данных Правил, предусмотренные для сетевых организаций (абзац второй); 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(абзац третий). Как следует из представленных Конституционному Суду Российской Федерации материалов, решением региональной службы по тарифам Нижегородской области от 26 июня 2015 года № 22/14 с 1 июля 2015 года прекращено действие установленных решением данной службы от 19 декабря 2014 года № 60/98 индивидуальных тарифов на услуги по передаче электрической энергии для взаиморасчетов между АО «Верхневолгоэлектромонтаж-НН» и ПАО «Межрегиональная распределительная сетевая компания Центра и Приволжья». Действие 4 указанных тарифов прекращено в связи с несоответствием АО «Верхневолгоэлектромонтаж-НН» пунктам 1, 2 и 4 критериев отнесения владельцев объектов электросетевого хозяйства к территориальным сетевым организациям, утвержденных Постановлением Правительства Российской Федерации от 28 февраля 2015 года № 184 «Об отнесении владельцев объектов электросетевого хозяйства к территориальным сетевым организациям». Решением Арбитражного суда Нижегородской области от 30 декабря 2016 года, оставленным без изменения арбитражными судами вышестоящих инстанций, АО «Верхневолгоэлектромонтаж-НН» было отказано в удовлетворении требований к ПАО «ТНС энерго Нижний Новгород», являющемуся гарантирующим поставщиком электрической энергии на розничном рынке электрической энергии, субъектом которого выступает заявитель, о взыскании 2 023 625 рублей 99 копеек неосновательного обогащения за период с 1 июня 2015 года по 31 июля 2016 года, составляющего, по мнению заявителя, расходы на услуги по передаче им электрической энергии иным потребителям. В решениях арбитражных судов указано, что заявитель при отсутствии установленного для него как для территориальной сетевой организации регулирующим органом индивидуального тарифа на услуги по передаче электрической энергии не вправе получать оплату услуг по передаче электрической энергии потребителям. Определением судьи Верховного Суда Российской Федерации от 20 ноября 2017 года АО «Верхневолгоэлектромонтаж-НН»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пункт 6 Правил недискриминационного доступа к услугам по передаче электрической энергии и оказания этих услуг противоречит статьям 7 (часть 1) и 8 Конституции Российской Федерации, поскольку по смыслу, придаваемому данной норме в системе действующего правового регулирования сложившейся правоприменительной практикой, 5 ограничивает имущественные права собственника (владельца) объектов электросетевого хозяйства, через которые опосредованно присоединены к электрическим сетям энергопринимающие устройства иных потребителей электрической энергии, препятствуя ему в возмещении его затрат на обеспечение перетока электрической энергии и в извлечении прибыли из указанной деятельности. В соответствии с положениями пункта 3 части первой статьи 3, части первой статьи 96 и статьи 97 Федерального конституционного закона «О Конституционном Суде Российской Федерации», конкретизирующими статью 125 (часть 4) Конституции Российской Федерации, гражданин, объединение граждан вправе обратиться в Конституционный Суд Российской Федерации с жалобой на нарушение конституционных прав и свобод законом, примененным в конкретном деле, рассмотрение которого завершено в суде. Что касается нормативного правового акта Правительства Российской Федерации, то, как следует из правовой позиции, выраженной Конституционным Судом Российской Федерации в Постановлении от 27 января 2004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интересах обеспечения согласия и справедливости свободу экономической деятельности, устанавливает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иметь имущество в собственности, владеть, пользоваться и распоряжаться им как единолично, так и совместно с другими лицами и одновременно допускает возможность ограничения прав и свобод человека и гражданина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(преамбула, статья 8, часть 1; статья 34, часть 1; статья 35, часть 2; статья 55, часть 3). Приведенные конституционные предписания корреспондируют статье 1 Протокола № 1 к Конвенции о защите прав человека и основных свобод, в силу которой право каждого физического и юридического лица на уважение принадлежащей ему собственности и ее защиту (и вытекающая из этого свобода пользования имуществом, в том числе в целях осуществления предпринимательской деятельности) не умаляет права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Указанные гарантии, выражающие в том числе принцип неприкосновенности собственности, распространяются и на отношения между лицами, оказывающими услуги в сфере электроэнергетики (субъектами электроэнергетики), и потребителями этих услуг. Соответственно, нормативное регулирование отношений, связанных с оказанием субъектами электроэнергетики услуг потребителям электрической 8 энергии, должно основываться на вытекающих из Конституции Российской Федерации (статья 17, часть 3; статья 19, части 1 и 2; статья 55, часть 3) принципах определенности, справедливости и соразмерности (пропорциональности) вводимых ограничений конституционно значимым целям, с тем чтобы достигался разумный баланс имущественных интересов участников таких правоотношений. Федеральный закон «Об электроэнергетике» определяет общие принципы организации экономических отношений в сфере электроэнергетики, а также основные принципы государственного регулирования и контроля в указанной сфере. К этим принципам, в частности, относятся: обеспечение бесперебойного и надежного функционирования электроэнергетики в целях удовлетворения спроса на электрическую энергию потребителей, обеспечивающих надлежащее исполнение своих обязательств перед субъектами электроэнергетики (абзац четвертый пункта 1 статьи 6); достижение и соблюдение баланса экономических интересов поставщиков и потребителей электрической энергии (абзац шестой пункта 1 статьи 6 и абзац четвертый пункта 1 статьи 20); обеспечение недискриминационных и стабильных условий для осуществления предпринимательской деятельности в сфере электроэнергетики (абзац восьмой пункта 1 статьи 6); обеспечение доступности электрической энергии для потребителей и защита их прав (абзац пятый пункта 1 статьи 20). Государственное регулирование отношений между организациями электроэнергетической отрасли и потребителями услуг этих организаций, как подчеркивал в своих решениях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Услуги по передаче электрической энергии, согласно Федеральному закону «Об электроэнергетике», представляют собой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пунктом 11 статьи 8 данного Федерального закона (абзац двенадцатый статьи 3).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Правилами недискриминационного доступа к услугам по передаче электрической энергии и оказания этих услуг (пункт 120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года № 442 «О функционировании розничных рынков электрической энергии, полном и (или) частичном ограничении режима потребления электрической энергии»). Согласно абзацу второму пункта 6 Правил недискриминационного доступа к услугам по передаче электрической энергии и оказания этих услуг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Однако в силу абзаца второго пункта 24 Правил государственного регулирования (пересмотра, применения) цен (тарифов) в электроэнергетике (утверждены Постановлением Правительства Российской Федерации от 29 декабря 2011 года № 1178 «О ценообразовании в области регулируемых цен 10 (тарифов) в электроэнергетике») основанием для установления (пересмотра), а также продолжения действия установленной цены (тарифа) на услуги по передаче электрической энергии в отношении юридического лица, владеющего на праве собственности или на ином законном основании объектами электросетевого хозяйства, является его соответствие критериям отнесения владельцев объектов электросетевого хозяйства к территориальным сетевым организациям. В соответствии с абзацем тридцать первым статьи 3 Федерального закона «Об электроэнергетике» территориальная сетевая организация – это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данным Федеральным законом,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критериям отнесения владельцев объектов электросетевого хозяйства к территориальным сетевым организациям. Указанные критерии утверждены Постановлением Правительства Российской Федерации «Об отнесении владельцев объектов электросетевого хозяйства к территориальным сетевым организациям» и представляют собой требования к техническим параметрам названных объектов электросетевого хозяйства (линий электропередач, трансформаторных и иных подстанций, другого предназначенного для обеспечения электрических связей и передачи электрической энергии оборудования), количественным и качественным показателям деятельности их собственников (владельцев). Таким образом, в системе действующего правового регулирования правом на оказание возмездных услуг по передаче электрической энергии ее потребителям на розничных рынках электрической энергии наделены территориальные сетевые организации. Они оказывают названные услуги на основании договора о возмездном оказании услуг по передаче электрической 11 энергии и установленного уполномоченным органом исполнительной власти тарифа. При этом, согласно пункту 151 Правил недискриминационного доступа к услугам по передаче электрической энергии и оказания этих услуг, 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данных Правил, и объема (объемов) оказанных услуг по передаче электрической энергии.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Содержащиеся в Постановлении Правительства Российской Федерации «Об отнесении владельцев объектов электросетевого хозяйства к территориальным сетевым организациям» требования, которые после введения этого Постановления в действие неоднократно ужесточались, объективно направлены на сокращение числа территориальных сетевых организаций и их возможную консолидацию (укрупнение). Из позиции, изложенной в пункте 11 информационного письма Федеральной службы по тарифам № ЕП-7170/12 и Министерства энергетики Российской Федерации № ВК-7135/09 от 26 июня 2015 года «О применении постановления Правительства Российской Федерации от 28.02.2015 № 184 «Об отнесении владельцев объектов электросетевого хозяйства к территориальным сетевым организациям», следует, что в случае несоответствия владельцев объектов электросетевого хозяйства одному или нескольким критериям их отнесения к территориальным сетевым организациям они могут принять в том числе следующие решения: «объединиться» (укрупниться) с другими владельцами объектов электросетевого хозяйства, взять в аренду (эксплуатацию) или приобрести в собственность дополнительные объекты электросетевого хозяйства; передать в аренду (эксплуатацию) или продать свои объекты электросетевого хозяйства. Такое регулирование в соответствии с Указом Президента Российской Федерации от 22 ноября 2012 года № 1567 «Об открытом акционерном обществе «Российские сети» и Стратегией развития электросетевого комплекса Российской Федерации, разработанной во исполнение данного 12 Указа на период до 2030 года (утверждена распоряжением Правительства Российской Федерации от 3 апреля 2013 года № 511-р), имеет целью повышение эффективности электросетевого комплекса страны, обеспечение необходимого уровня надежности и качества энергоснабжения потребителей электрической энергии. Если же организация, переставшая отвечать нормативно установленным критериям территориальной сетевой организации, по тем или иным причинам не предпринимает действий по восстановлению данного статуса, то она переходит в разряд потребителей электрической энергии. С момента утраты организацией статуса территориальной сетевой организации любое произведенное ранее технологическое присоединение энергопринимающих устройств иных потребителей электрической энергии к объектам ее электросетевого хозяйства приобретает значение опосредованного присоединения. Собственники (владельцы) объектов электросетевого хозяйства после утраты ими статуса территориальной сетевой организации обязаны как потребители электрической энергии продолжать эксплуатацию принадлежащих им объектов электросетевого хозяйства в соответствии с требованиями Правил технической эксплуатации электроустановок потребителей, утвержденных приказом Министерства энергетики Российской Федерации от 13 января 2003 года № 6, и не вправе препятствовать перетоку через их объекты электросетевого хозяйства электрической энергии иным потребителям и требовать за это оплату (пункт 4 статьи 26 Федерального закона «Об электроэнергетике» и абзац первый пункта 6 Правил недискриминационного доступа к услугам по передаче электрической энергии и оказания этих услуг). В системе действующего правового регулирования предусмотренный пунктом 6 Правил недискриминационного доступа к услугам по передаче электрической энергии и оказания этих услуг запрет требовать оплату за переток электрической энергии означает не только запрет на получение собственниками (владельцами) объектов электросетевого хозяйства, через 13 которые опосредованно присоединены к электрическим сетям сетевой организации энергопринимающие устройства иных потребителей, дохода от этой деятельности, но и запрет на возмещение им расходов, которые они несут при ее осуществлении. Такое понимание оспариваемого нормативного положения нашло отражение и в судебной практике (определение Апелляционной коллегии Верховного Суда Российской Федерации от 2 февраля 2017 года № АПЛ16-632, постановление Арбитражного суда Волго- Вятского округа от 28 июля 2017 года № А43-31392/2016, постановление Арбитражного суда Западно-Сибирского округа от 19 апреля 2018 года № Ф04-790/2018 и др.). Утрата собственниками (владельцами) объектов электросетевого хозяйства статуса территориальных сетевых организаций влечет прекращение у них права возмездного оказания услуг по передаче электрической энергии. Прекращение данного права сопряжено с тем, что эти собственники (владельцы) утратили возможность осуществлять деятельность по передаче электрической энергии и отвечают исключительно за переток электрической энергии через свои объекты электросетевого хозяйства иным ее потребителям. Так, в соответствии с Федеральным законом «Об электроэнергетике» в круг прав и обязанностей указанных собственников (владельцев) не входят, в частности, следующие функции территориальных сетевых организаций, необходимые для осуществления деятельности по передаче электрической энергии: осуществление нормативно установленного комплекса мер по управлению технологическими режимами работы объектов электроэнергетики и энергопринимающих устройств потребителей электрической энергии (статья 3); регулярное представление в антимонопольный орган информации о своей деятельности в соответствии со стандартами, установленными указанным органом (пункт 7 статьи 25); осуществление инвестиционных программ, направленных на расширение электрических сетей (пункт 1 статьи 26 и пункт 6 статьи 29). Кроме того, указанные собственники (владельцы) не несут ответственности перед 14 потребителями электрической энергии за надежность обеспечения их электрической энергией и ее качество в соответствии с требованиями технических регламентов и иными обязательными требованиями (пункт 1 статьи 38 названного Федерального закона). При этом деятельность собственников (владельцев) объектов электросетевого хозяйства по обеспечению перетока электрической энергии через свои объекты электросетевого хозяйства иным потребителям электрической энергии, не предусматривающая в системе действующего правового регулирования получение от нее дохода как от предпринимательской или иной экономической деятельности, является одним из средств обеспечения передачи территориальными сетевыми организациями электрической энергии потребителям. Такой переток осуществляется в имеющих публичное значение интересах потребителей электрической энергии тогда, когда другие способы технологического присоединения их энергопринимающих устройств к электрическим сетям территориальных сетевых организаций технически невозможны или экономически для них не выгодны. Надлежащее обеспечение собственниками (владельцами) объектов электросетевого хозяйства перетока электрической энергии ее потребителям, чьи энергопринимающие устройства опосредованно присоединены к электрическим сетям территориальной сетевой организации через объекты электросетевого хозяйства указанных собственников (владельцев), притом что такая деятельность не может являться для последних источником получения дохода, требует от них несения необходимых затрат (расходов). Так, Федеральным законом «Об электроэнергетике» на них возложена обязанность оплачивать стоимость потерь, возникающих при эксплуатации принадлежащих им объектов электросетевого хозяйства (абзац третий пункта 4 статьи 26), что предполагает оплату ими стоимости потерь электрической энергии, возникающих в принадлежащих им объектах электросетевого хозяйства в связи с перетоком электрической энергии иным ее потребителям. 16 В соответствии с Основными положениями функционирования розничных рынков электрической энергии потери электрической энергии, возникающие в принадлежащих таким собственникам (владельцам) объектах электросетевого хозяйства, приравниваются к потреблению электрической энергии и оплачиваются ими в рамках заключенных договоров, обеспечивающих продажу электрической энергии (мощности) на розничных рынках, с учетом оплаты стоимости услуг по передаче электрической энергии (пункт 129);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или договора, обеспечивающего продажу электрической энергии (мощности) на розничных рынках, собственники (владельцы) объектов электросетевого хозяйства оплачивают стоимость электрической энергии в объеме фактических потерь электрической энергии гарантирующему поставщику, в границах зоны деятельности которого расположены их объекты электросетевого хозяйства (пункт 130). Действующее законодательство наделяет владельца энергопринимающих устройств, ранее технологически присоединенных в надлежащем порядке к объектам электросетевого хозяйства сетевой организации, правом опосредованного присоединения к принадлежащим ему объектам электросетевого хозяйства энергопринимающих устройств иных лиц по согласованию с соответствующей территориальной сетевой организацией и при условии соблюдения выданных ранее технических условий. При этом стороны такого опосредованного присоединения заключают соглашение о перераспределении мощности между принадлежащими им энергопринимающими устройствами, в котором, в частности, предусматривают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 (пункты 404, 405, 407 и 408 Правил технологического присоединения энергопринимающих устройств 17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Это означает, что потребитель электрической энергии не лишен возможности обусловить свое согласие на опосредованное присоединение энергопринимающих устройств иного лица к электрическим сетям территориальной сетевой организации через объекты электросетевого хозяйства этого потребителя электрической энергии включением в соглашение о перераспределении мощности между сторонами опосредованного присоединения положения, согласно которому потери электрической энергии в его электрических сетях, связанные с перетоком через них электрической энергии иному лицу, возлагаются частично или в полном объеме на это лицо. Вместе с тем для территориальных сетевых организаций установлен иной порядок технологического присоединения к их электрическим сетям энергопринимающих устройств потребителей электрической энергии. Согласно Правилам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данных Правил и наличии технической возможности технологического присоединения. В соответствии с пунктом 3 этих Правил 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пунктах 121, 14 и 34 данных Правил, обратившимися в сетевую организацию с заявкой на технологическое присоединение энергопринимающих устройств, 18 принадлежащих им на праве собственности или на ином предусмотренном законом основании, а также выполнить в отношении энергопринимающих устройств таких лиц мероприятия по технологическому присоединению.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названными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 (пункт 6 данных Правил). При этом финансовые и иные затраты территориальных сетевых организаций на содержание принадлежащих им объектов электросетевого хозяйства в целях передачи электрической энергии ее потребителям покрываются за счет оплаты стоимости оказанных данными субъектами электроэнергетики услуг по передаче электрической энергии. Тем самым достигается баланс экономических интересов поставщиков электрической энергии, территориальных сетевых организаций и потребителей электрической энергии (абзац шестой пункта 1 статьи 6 Федерального закона «Об электроэнергетике»). Однако если собственники (владельцы) объектов электросетевого хозяйства, заключившие договоры о технологическом присоединении с потребителями электрической энергии в качестве территориальных сетевых организаций, утратили этот статус, такие собственники (владельцы) в дальнейшем не вправе в одностороннем порядке расторгнуть названные договоры или изменить их существенные условия, в том числе в силу действия принципа однократности технологического присоединения энергопринимающих устройств потребителей электрической энергии. В результате такие собственники (владельцы) вынуждены самостоятельно оплачивать стоимость потерь электрической энергии, возникающих в связи с обеспечением ими ее перетока через свои 19 объекты электросетевого хозяйства иным потребителям электрической энергии, договоры о технологическом присоединении с которыми они заключили в существенно иных экономических условиях. Кроме несения расходов на оплату потерь электрической энергии в объектах электросетевого хозяйства, собственники (владельцы) таких объектов, в силу возложенного на них статьей 210 ГК Российской Федерации бремени содержания принадлежащего им имущества, несут расходы по содержанию таких объектов, в том числе в части обеспечения беспрепятственного перетока электрической энергии иным ее потребителям. Из абзаца третьего пункта 4 статьи 26 Федерального закона «Об электроэнергетике» следует, что использование объектов электросетевого хозяйства, через которые опосредованно присоединены энергопринимающие устройства потребителей электрической энергии к электрическим сетям, осуществляется не только для перетока электрической энергии в интересах данных потребителей. С помощью указанных объектов электросетевого хозяйства их собственники (владельцы) осуществляют переток энергии, в том числе в интересах территориальной сетевой организации, к которой опосредованно присоединены энергопринимающие устройства потребителей электрической энергии. Тем самым собственники (владельцы) указанных объектов электросетевого хозяйства, по сути, принимают на себя часть имеющих публичное значение функций данной территориальной сетевой организации. При этом расходы, которые они несут в связи с обеспечением перетока электрической энергии ее потребителям, договоры о технологическом присоединении с которыми были заключены ими в статусе территориальной сетевой организации, не могут рассматриваться как принятые ими на себя добровольно. Возложение данных расходов исключительно на указанных собственников (владельцев) объектов электросетевого хозяйства не соответствует конституционным критериям ограничения конституционных прав граждан, нарушает принцип 20 поддержания доверия граждан к закону и действиям государства и требует установления правового механизма возмещения данных расходов, отвечающего принципам справедливости и соразмерности (преамбула и статья 8; статья 19, части 1 и 2; статья 34, часть 1; статья 35, часть 1; статья 55, часть 3, Конституции Российской Федерации). Препятствием для установления такого правового механизма не может служить положение абзаца третьего пункта 4 статьи 26 Федерального закона «Об электроэнергетике», обязывающее собственников (владельцев) объектов электросетевого хозяйства оплачивать стоимость потерь, возникающих при эксплуатации названных объектов, поскольку оно не исключает права собственников (владельцев) объектов электросетевого хозяйства требовать в установленном порядке возмещения понесенных и оплаченных ими расходов на переток электрической энергии иным ее потребителям. Таким образом, пункт 6 Правил недискриминационного доступа к услугам по передаче электрической энергии и оказания этих услуг не соответствует Конституции Российской Федерации, ее преамбуле, статьям 8, 19 (части 1 и 2), 34 (часть 1), 35 (часть 1) и 55 (часть 3), в той мере, в какой в системе действующего правового регулирования он исключает для собственника (владельца) объектов электросетевого хозяйства, через которые опосредованно присоединены к электрическим сетям территор</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6 Правил недискриминационного доступа к услугам по передаче электрической энергии и оказания этих услуг не соответствующим Конституции Российской Федерации, ее преамбуле, статьям 8, 19 (части 1 и 2), 34 (часть 1), 35 (часть 1) и 55 (часть 3), в той мере, в какой в системе действующего правового регулирования он исключает для 22 собственника (владельца) объектов электросетевого хозяйства, через которые опосредованно присоединены к электрическим сетям территориальной сетевой организации энергопринимающие устройства иных потребителей, возможность возмещения расходов, понесенных им в связи с обеспечением перетока электрической энергии тем ее потребителям, договоры о технологическом присоединении с которыми были заключены им в статусе территориальной сетевой организации.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 срок не позднее 1 января 2020 года внести необходимые изменения в действующее правовое регулирование. Впредь до вступления в силу нового правового регулирования пункт 6 Правил недискриминационного доступа к услугам по передаче электрической энергии и оказания этих услуг подлежит применению в действующей редакции.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по делу акционерного общества «Верхневолгоэлектромонтаж-НН», вынесенные на основании пункта 6 Правил недискриминационного доступа к услугам по передаче электрической энергии и оказания этих услуг, подлежат пересмотру на основании нового правового регулирования,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