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260828-П/2017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Карпова Максима Викторовича на нарушение его конституционных прав статьей 303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по требованию гражданина М.В.Карпова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со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