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380996-П/2019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Володиной Софьи Владимировны, Данькова Анатолия Семеновича и других на нарушение их конституционных прав положениями части 1 статьи 157 Жилищного кодекса Российской Федерации,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С.В.Володиной, А.С.Данькова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С.В.Володина, А.С.Даньков, А.В.Кротова, Л.Г.Кузнецова, Е.А.Михайлова, А.В.Новиков и В.Г.Смоляков оспаривают конституционность положений части 1 статьи 157 Жилищного кодекса Российской Федерации, предусматривающих, что размер платы за коммунальные услуги рассчитывается исходя из объема потребляемых 2 коммунальных услуг, определяемого по показаниям приборов учета, а при их отсутствии –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а также возлагающих на Правительство Российской Федерации ряд полномочий по регулированию отношений, связанных с предоставлением коммунальных услуг, включая установление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Заявители просят также признать противоречащими Конституции Российской Федерации следующие нормативные положения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абзац второй пункта 40, согласно которому 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 абзац третий пункта 421 (в редакции постановления Правительства Российской Федерации от 27 февраля 2017 года № 232), устанавливающий, что 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 31 и 32 приложения № 2 к данным Правилам 3 исходя из показаний коллективного (общедомового) прибора учета тепловой энергии. Как следует из представленных и дополнительно полученных материалов, С.В.Володина, А.С.Даньков, А.В.Кротова, Л.Г.Кузнецова и В.Г.Смоляков являются собственниками, Е.А.Михайлова – сособственником жилых помещений, а А.В.Новиков – членом семьи собственника жилого помещения, расположенных в многоквартирных домах, подключенных к централизованным сетям теплоснабжения и оборудованных коллективными (общедомовыми) приборами учета тепловой энергии, при этом данные квартиры в установленном порядке оснащены индивидуальными источниками тепловой энергии (электроотопление), внутриквартирное оборудование, используемое для потребления коммунальной услуги по отоплению, отключено от сети теплоснабжения и внутридомовой инженерной системы отопления, находящиеся в данных жилых помещениях элементы данной системы, в том числе стояки отопления, изолированы (демонтированы). Решением Кандалакшского районного суда Мурманской области от 26 июня 2018 года (оставлено без изменения апелляционным определением судебной коллегии по гражданским делам Мурманского областного суда от 20 сентября 2018 года) удовлетворены исковые требования акционерного общества «Мурманэнергосбыт», предъявленные к С.В.Володиной о взыскании задолженности по оплате за коммунальные услуги по отоплению и горячему водоснабжению за период с 1 января 2015 года по 31 августа 2017 года. Решением мирового судьи судебного участка № 3 Кандалакшского судебного района Мурманской области от 18 октября 2017 года (оставлено без изменения апелляционным определением Кандалакшского районного суда Мурманской области от 28 марта 2018 года) удовлетворены исковые требования общества с ограниченной ответственностью «Северная Теплоэнергетическая Компания» о взыскании с А.С.Данькова и члена его семьи солидарно задолженности по оплате за коммунальную услугу по 4 отоплению за период с 1 января 2017 года по 30 апреля 2017 года. В передаче кассационной жалобы А.С.Данькова и члена его семьи на указанные судебные постановления для рассмотрения в судебном заседании суда кассационной инстанции отказано (определение судьи Мурманского областного суда от 26 июня 2018 года). Решением Кандалакшского районного суда Мурманской области от 19 декабря 2017 года (оставлено без изменения апелляционным определением судебной коллегии по гражданским делам Мурманского областного суда от 1 марта 2018 года) удовлетворены исковые требования общества с ограниченной ответственностью «Северная Теплоэнергетическая Компания» о взыскании с А.В.Кротовой и члена ее семьи солидарно задолженности по оплате за коммунальную услугу по отоплению за период с 1 января 2017 года по 31 августа 2017 года. В передаче кассационной жалобы А.В.Кротовой и члена ее семьи на указанные судебные постановления для рассмотрения в судебном заседании суда кассационной инстанции отказано (определение судьи Мурманского областного суда от 15 июня 2018 года). Решением мирового судьи судебного участка № 3 Кандалакшского судебного района Мурманской области от 28 ноября 2017 года (оставлено без изменения апелляционным определением Кандалакшского районного суда Мурманской области от 29 июня 2018 года) частично удовлетворены исковые требования общества с ограниченной ответственностью «Северная Теплоэнергетическая Компания», предъявленные к Л.Г.Кузнецовой и членам ее семьи, о взыскании задолженности по оплате за коммунальную услугу по отоплению: с Л.Г.Кузнецовой взыскана указанная задолженность за период с 1 января 2017 года по 31 мая 2017 года; в удовлетворении исковых требований о взыскании задолженности за коммунальную услугу по отоплению с членов семьи Л.Г.Кузнецовой отказано. В передаче кассационной жалобы Л.Г.Кузнецовой и членов ее семьи на данные судебные постановления для рассмотрения в судебном заседании суда 5 кассационной инстанции отказано (определение судьи Мурманского областного суда от 30 ноября 2018 года). Решением Кандалакшского районного суда Мурманской области от 25 июня 2018 года (оставлено без изменения апелляционным определением судебной коллегии по гражданским делам Мурманского областного суда от 6 сентября 2018 года) удовлетворены исковые требования акционерного общества «Мурманэнергосбыт» о взыскании с Е.А.Михайловой и членов ее семьи солидарно задолженности по оплате коммунальных услуг по отоплению и горячему водоснабжению за период с 1 сентября 2015 года по 30 сентября 2017 года. Решением Кандалакшского районного суда Мурманской области от 15 июня 2018 года (оставлено без изменения апелляционным определением судебной коллегии по гражданским делам Мурманского областного суда от 6 сентября 2018 года) удовлетворены исковые требования акционерного общества «Мурманэнергосбыт», предъявленные к А.В.Новикову и членам его семьи, о взыскании солидарно задолженности по оплате коммунальных услуг по отоплению и горячему водоснабжению за период с 1 января 2015 года по 31 августа 2017 года. Решением Кандалакшского районного суда Мурманской области от 25 июня 2018 года (оставлено без изменения апелляционным определением судебной коллегии по гражданским делам Мурманского областного суда от 18 сентября 2018 года) удовлетворены исковые требования акционерного общества «Мурманэнергосбыт» о взыскании с В.Г.Смолякова задолженности по оплате коммунальных услуг по отоплению и горячему водоснабжению за период с 1 января 2015 года по 30 сентября 2017 года. Принимая указанные судебные постановления, со ссылкой в том числе на оспариваемые нормативные положения, суды общей юрисдикции указали, что потребителями коммунальной услуги по отоплению в многоквартирном доме, подключенном к централизованным сетям теплоснабжения, являются собственники и пользователи помещений, расположенных в таком доме; перевод отдельных помещений с 6 централизованного отопления на индивидуальное не означает прекращение потребления тепловой энергии на обогрев таких помещений, поскольку одним из источников их теплоснабжения является теплоотдача через общие конструкции многоквартирного дома, исходя из этого начисление платы за коммунальную услугу по отоплению производится всем потребителям без исключения; размер платы за коммунальную услугу по отоплению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и установленными данными Правилами формулами, иной порядок ее расчета в случае перевода жилого помещения на индивидуальное отопление действующим законодательством не предусмотрен. Кроме того, отключение отдельных помещений в многоквартирном доме от централизованной сети теплоснабжения и внутридомовой инженерной системы отопления в ходе переустройства жилого помещения не прекращает потребление услуги по отоплению на общедомовые нужды, а потому не является основанием для освобождения собственников и пользователей от обязанности вносить плату за эту услугу, − иное нарушало бы права собственников других помещений в многоквартирном доме, поскольку возлагало бы на них обязанность по внесению платы за коммунальную услугу по отоплению на общедомовые нужды в большем размере. По мнению заявителей, взаимосвязанные положения части 1 статьи 157 Жилищного кодекса Российской Федерации, а также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 не соответствуют Конституции Российской Федерации, ее статьям 1 (часть 1), 2, 8, 15 (часть 2), 17 (части 1 и 3), 18, 19 (часть 1), 35 (части 1–3) и 55 (части 2 и 3), в той мере, в какой они, не предполагая возможность исчисления платы за коммунальную услугу по отоплению на общедомовые нужды для собственников и пользователей расположенных в подключенных к централизованным сетям 7 теплоснабжения многоквартирных</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жалобы, оспаривая конституционность положений части 1 статьи 157 Жилищного кодекса Российской Федерации,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 нарушение своих конституционных прав заявители фактически связывают с содержанием абзаца второго пункта 40 названных Правил, на взаимосвязь которого с иными оспариваемыми нормативными положениями С.В.Володина, А.С.Даньков, А.В.Кротова, Л.Г.Кузнецова, Е.А.Михайлова, А.В.Новиков и В.Г.Смоляков указывают применительно к отсутствию в системе действующего правового регулирования специального порядка определения платы за коммунальную услугу по отоплению для собственников и пользователей расположенных в подключенных к централизованным сетям теплоснабжения многоквартирных домах жилых помещений, в 8 установленном порядке переведенных на отопление с использованием индивидуальных источников тепловой энергии. Между тем вопрос о конституционности абзаца второго пункта 40 Правил предоставления коммунальных услуг собственникам и пользователям помещений в многоквартирных домах и жилых домов был разрешен Конституционным Судом Российской Федерации в Постановлении от 20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Володиной Софьи Владимировны, Данькова Анатолия Семеновича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