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Пойма Игоря Геннадьевича на нарушение его конституционных прав Правилами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И.Г.Пойма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И.Г.Пойм оспаривает конституционность Правил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2 на приобретение жилых помещений на основании выдаваемых государственных жилищных сертификатов жителям 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 (далее – Правила предоставления финансовой поддержки), утвержденных Постановлением Правительства Российской Федерации от 21 октября 2022 года № 1876. Из представленных материалов следует, что вступившим в законную силу определением судьи Верховного Суда Российской Федерации от 15 мая 2024 года И.Г.Пойму отказано в принятии его административного искового заявления об оспаривании пункта 2 Правил предоставления финансовой поддержки. Суд указал, что названные Правила регулируют финансовое обеспечение осуществляемых субъектами Российской Федерации мероприятий по предоставлению единовременных выплат на обзаведение имуществом и социальных выплат на приобретение жилых помещений жителям города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 В связи с этим суд пришел к выводу, что оспариваемые положения не затрагивают прав заявителя, зарегистрированного по месту жительства на иной территории Российской Федерации. По мнению заявителя, оспариваемый нормативный правовой акт не соответствует статьям 2, 4, 6, 7, 15, 18, 19, 27, 35, 40, 45, 52, 55, 114 и 115 Конституции Российской Федерации, поскольку нарушает права граждан, владеющих недвижимым имуществом в городе Херсоне и части Херсонской области, но зарегистрированных по месту жительства на иной территории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Пойма Игоря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