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Болявина Андрея Петровича о разъяснении Определения Конституционного Суда Российской Федерации от 27 марта 2025 года № 786-О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гражданина А.П.Болявина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А.П.Болявина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Болявина Андрея Петровича о разъяснении Определения Конституционного Суда Российской Федерации от 27 марта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