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Авдеева Юрия Борисовича на нарушение его конституционных прав частью 6 статьи 1, подпунктом «б» пункта 3 части 3 статьи 52, частями 1 и 2 статьи 101, абзацем первым части 1 статьи 20 и пунктом 1 части 1 статьи 211 Федерального закона «Об аудиторской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Ю.Б.Авдеева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Ю.Б.Авдеев оспаривает конституционность части 6 статьи 1 «Аудиторская деятельность», подпункта «б» пункта 3 части 3 статьи 52 «Требования к руководителю аудита общественно значимой организации», частей 1 и 2 статьи 101 «Внешний контроль деятельности аудиторских организаций, аудиторов, осуществляемый саморегулируемой организацией аудиторов», абзаца первого части 1 статьи 20 «Меры дисциплинарного и иного воздействия в отношении аудиторских организаций, аудиторов» и пункта 1 части 1 статьи 211 «Присвоение статуса саморегулируемой 2 организации аудиторов и прекращение такого статуса» Федерального закона от 30 декабря 2008 года № 307-ФЗ «Об аудиторской деятельности». Из представленных материалов следует, что Ю.Б.Авдеев, являвшийся индивидуальным аудитором, по результатам проверки его деятельности саморегулируемой организацией аудиторов был подвергнут дисциплинарному воздействию в виде предупреждения за грубые нарушения обязательных требований, которые выразились в осуществлении иной коммерческой деятельности, помимо оказания аудиторских услуг, непредоставлении запрошенных документов, а также в указании недостоверных сведений об осуществляемой деятельности и полученных доходах. Решением арбитражного суда, с которым согласились вышестоящие суды, решения контрольного и дисциплинарного органов саморегулируемой организации аудиторов были признаны законными. По мнению заявителя, оспариваемые законоположения не соответствуют статьям 1 (часть 1), 7 (часть 1), 8 (часть 1), 19 (часть 1), 30, 34, 35 (части 1 и 2), 37 (часть 1), 45 (часть 1), 46 (часть 1), 54 (часть 2), 55 (часть 3), 71 (пункты «а», «в», «г»), 78 (части 2 и 3), 120 (часть 2) и 132 (часть 2) Конституции Российской Федерации, поскольку: запрещают индивидуальным аудиторам осуществлять иные виды деятельности, кроме оказания аудиторских услуг; наделяют саморегулируемую организацию аудиторов правом принимать нормативные правовые акты, устанавливающие обязательные требования к аудиторской деятельности, осуществлять внешний контроль деятельности членов данной организации и применять к ним меры дисциплинарного воздействия; исключают создание более одной саморегулируемой организации аудиторов.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2 Федерального закона «Об аудиторской деятельности» правовое регулирование аудиторской деятельности в Российской Федерации осуществляется данным Федеральным законом, 3 другими федеральными законами и принятыми в соответствии с ними иными нормативными правовыми актами и нормативными актами Банка России. Аудиторские организации (коммерческие организации, являющиеся членами саморегулируемой организации аудиторов), а также индивидуальные аудиторы (индивидуальные предприниматели, осуществляющие аудиторскую деятельность) не вправе заниматься какой- либо иной предпринимательской деятельностью, кроме проведения аудита, оказания установленных услуг и прочих связанных с аудиторской деятельностью услуг (части 6 и 7 статьи 1, часть 1 статьи 3). В свою очередь, саморегулируемая организация аудиторов – некоммерческая организация, объединяющая аудиторские организации и аудиторов на основе обязательного членства, созданная для представления и защиты общих, в том числе профессиональных, интересов ее членов, обеспечения условий осуществления аудиторской деятельности, поддержания высокого профессионального уровня аудиторской деятельности в общественных интересах, которой присвоен статус саморегулируемой организации аудиторов в соответствии с Федеральным законом «Об аудиторской деятельности» (часть 1 статьи 17). Статус саморегулируемой организации аудиторов может быть присвоен юридическому лицу, которое: объединяет в своем составе в качестве членов аудиторские организации и (или) индивидуальных аудиторов, совокупная доля услуг, оказанных которыми в общем объеме аудиторских услуг, оказанных за календарный год, предшествующий году подачи заявления о присвоении статуса саморегулируемой организации аудиторов, составляет более 50 процентов; формирует компенсационный фонд (компенсационные фонды), единоличный исполнительный орган, постоянно действующий коллегиальный орган управления и специализированные органы в соответствии с установленными требованиями; имеет утвержденные правила осуществления внешнего контроля деятельности членов саморегулируемой организации аудиторов, правила независимости аудиторов и аудиторских организаций и кодекс профессиональной этики аудиторов (часть 1 статьи 211). 4 При этом саморегулируемая организация аудиторов наряду с правами, установленными Федеральным законом от 1 декабря 2007 года № 315-ФЗ «О саморегулируемых организациях», уполномочена устанавливать в отношении аудиторских организаций, индивидуальных аудиторов дополнительные к требованиям, предусмотренным Федеральным законом «Об аудиторской деятельности», требования, в том числе обеспечивающие их ответственность при осуществлении аудиторской деятельности, разрабатывать и устанавливать дополнительные к мерам, предусмотренным данным Федеральным законом (предписание, предупреждение, штраф и др.), меры дисциплинарного воздействия на членов саморегулируемой организации аудиторов за нарушение ими обязательных требований и требований, установленных саморегулируемой организацией аудиторов, организовывать профессиональное обучение лиц, желающих заниматься аудиторской деятельностью (части 3–5 статьи 17 и часть 1 статьи 20). В Постановлении от 19 декабря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Авдеева Юрия Борисовича, поскольку она не отвечает требованиям Федерального конституционного закона «О Конституционном Суде Российской 8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