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Колмыкова Сергея Владимировича на нарушение его конституционных прав частью 4 статьи 61 и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С.В.Колмыкова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С.В.Колмыков оспаривает конституционность части 4 статьи 61 «Оформление и подтверждение полномочий представителя» и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индивидуальному предпринимателю С.В.Колмыкову отказано в удовлетворении исковых требований к юридическому лицу о взыскании убытков. При этом арбитражным судом первой инстанции С.В.Колмыкову было отказано в допуске к участию в деле его представителя, не имеющего высшего юридического образования. 2 Определениями судей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и в восстановлении пропущенного срока на подачу жалобы в порядке, предусмотренном частью 8 статьи 2916 АПК Российской Федерации. По мнению С.В.Колмыкова, часть 4 статьи 61 АПК Российской Федерации не соответствует статьям 46, 48, 55 Конституции Российской Федерации, поскольку не допускает участия в деле представителя, не имеющего высшего юридического образования или ученой степени по юридической специальности, а часть 8 статьи 2916 названного Кодекса противоречит Конституции Российской Федерации и статье 6 Конвенции о защите прав человека и основных свобод, так как не устанавливает отдельный процессуальный срок для обжалования определения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инстанции, исчисляемый с момента вынесения такого определения. Кроме того, заявитель ставит ряд вопросов, не связанных с проверкой конституционности нормативных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Исходя из двойственной природы судебного представительства, служащего одновременно средством реализации права на судебную защиту и одним из проявлений права на получение квалифицированной юридической помощи,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Колмыкова Сергея Владимировича, поскольку она не отвечает требованиям 6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