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504-О/2025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февраля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 Блохина Данила Владимировича, Корытова Павла Ивановича и Семёнова Сергея Вячеславовича на нарушение их конституционных прав положениями части первой статьи 76 Трудового кодекса Российской Федерации и ряда федеральных законов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 Д.В.Блохина, П.И.Корытова и С.В.Семёнова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Доводы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Граждане Д.В.Блохин, П.И.Корытов и С.В.Семёнов оспаривают конституционность следующих норм: абзаца восьмого части первой статьи 76 «Отстранение от работы» Трудового кодекса Российской Федерации (в редакции Федерального закона от 2 июля 2021 года № 311-ФЗ – абзац девятый; в жалобе также ошибочно назван абзацем 1 части 1 данной статьи); абзаца второго (фактически – абзацев первого и второго) статьи 10 «Обязанности граждан», абзацев четвертого и пятого подпункта 6 пункта 1 статьи 51 «Полномочия главных государственных санитарных врачей и их 2 заместителей» (в жалобе ошибочно названы абзацами 3 и 4 подпункта 6 части 1 данной статьи) Федерального закона от 30 марта 1999 года № 52-ФЗ «О санитарно-эпидемиологическом благополучии населения»; абзацев четвертого и пятого пункта 2 статьи 5 «Права и обязанности граждан при осуществлении иммунопрофилактики» (в жалобе ошибочно названы абзацами 3 и 4 части 2 данной статьи) Федерального закона от 17 сентября 1998 года № 157-ФЗ «Об иммунопрофилактике инфекционных болезней». Как следует из представленных материалов, постановлением главного государственного санитарного врача по Приморскому краю от 11 октября 2021 года № 7 в целях предупреждения дальнейшего распространения новой коронавирусной инфекции (COVID-19) была предусмотрена обязательная вакцинация по эпидемическим показаниям ряда категорий граждан, в частности работающих в организациях, у индивидуальных предпринимателей, осуществляющих деятельность в сфере транспорта. Заявители, относящиеся к данной категории работников, в установленный срок не представили работодателю документ о наличии профилактической прививки против новой коронавирусной инфекции (COVID-19), в связи с чем были отстранены от работы без сохранения заработной платы. Правомерность отстранения от работы была подтверждена судами общей юрисдикции. По мнению заявителей, оспариваемые законоположения вступают в противоречие со статьями 17 (часть 3), 37 (части 1–3) и 55 (часть 3) Конституции Российской Федерации в той мере, в какой в системе действующего правового регулирования по смыслу, придаваемому правоприменительной практикой, они позволяют работодателям самостоятельно устанавливать порядок отстранения от работы и отстранять от работы работников, не прошедших вакцинацию, а также требовать от них представления сведений, составляющих врачебную тайну. 3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Оспариваемое заявителями положение части первой статьи 76 Трудового кодекса Российской Федерации, согласно которому работодатель обязан отстранить от работы (не допускать к работе) работника в других случаях, предусмотренных данным Кодексом, другими федеральными законами и иными нормативными правовыми актами Российской Федерации, непосредственно не устанавливает основания для отстранения работника от работы, действует в системной связи с соответствующими нормами данного Кодекса, других федеральных законов и иных нормативных правовых актов Российской Федерации, в том числе регулирующих отношения в области обеспечения санитарно-эпидемиологического благополучия населения и иммунопрофилактики инфекционных заболеваний. Федеральный закон «О санитарно-эпидемиологическом благополучии населения» закрепляет обязанность граждан, индивидуальных предпринимателей и юридических лиц в соответствии с осуществляемой ими деятельностью выполнять требования санитарного законодательства, а также постановлений, предписаний осуществляющих федеральный государственный санитарно-эпидемиологический надзор должностных лиц (абзацы первый и второй статьи 10, абзацы первый и второй статьи 11). К числу обязательных для выполнения постановлений относятся, в частности, выдаваемые главными государственными санитарными врачами и их заместителями при угрозе возникновения и распространения инфекционных заболеваний, представляющих опасность для окружающих, мотивированные постановления о проведении профилактических прививок гражданам или отдельным группам граждан по эпидемическим показаниям (абзац пятый подпункта 6 пункта 1 статьи 51), т.е. при угрозе возникновения и распространения инфекционных болезней. При этом Постановлением Правительства Российской Федерации от 31 января 2020 года № 66 к числу 4 инфекционных заболеваний, представляющих опасность для окружающих, отнесена коронавирусная инфекция (2019-nCoV). Предусмотренные абзацами первым и четвертым пункта 2 статьи 5 Федерального закона «Об иммунопрофилактике инфекционных болезней» правовые последствия отсутствия профилактических прививок в виде отстранения граждан от работ, выполнение которых связано с высоким риском заболевания инфекционными болезнями, установлены исходя из необходимости сохранения здоровья таких категорий работников в процессе трудовой деятельности, а также обеспечения здоровья и безопасности других лиц. Следовательно, взаимосвязанные положения части первой статьи 76 Трудового кодекса Российской Федерации, абзацев четвертого и пятого пункта 2 статьи 5 Федерального законов «Об иммунопрофилактике инфекционных болезней», а также абзацев первого и второго статьи 10, абзаца пятого подпункта 6 пункта 1 статьи 51 Федерального закона «О санитарно-эпидемиологическом благополучии населения» выступают элементами правового механизма, направленного на предотвращение и устранение возникающих в связи с эпидемическими заболеваниями рисков для жизни и здоровья граждан, и не могут расцениваться как нарушающие их конституционные права. Что касается абзаца четвертого подпункта 6 пункта 1 статьи 51 Федерального закона «О санитарно-эпидемиологическом благополучии населения» и абзаца пятого пункта 2 статьи 5 Федерального закона «Об иммунопрофилактике инфекционных болезней», то применение данных норм в деле с участием заявителей представленными документами не подтверждается. Исходя из изложенного и руководствуясь пунктом 2 части первой статьи 43, частью первой статьи 79, статьями 96 и 97 Федерального конституционного закона «О Конституционном Суде Российской Федерации»,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 Блохина Данила Владимировича, Корытова Павла Ивановича и Семёнова Сергея Вячеславовича,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