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Полосухина Александра Петровича на нарушение его конституционных прав пунктом 37 части двадцатой статьи 13 Федерального закона «Об оружии»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А.П.Полосухина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А.П.Полосухин оспаривает конституционность пункта 37 части двадцатой статьи 13 Федерального закона от 13 декабря 1996 года № 150-ФЗ «Об оружии», в соответствии с которым лицензия на приобретение, экспонирование или коллекционирование оружия не выдается гражданам Российской Федерации,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 2 Как следует из представленных материалов, решением суда общей юрисдикции, с которым согласились суды вышестоящих инстанций, А.П.Полосухину отказано в удовлетворении его требований о признании незаконным заключения уполномоченного органа от 4 августа 2023 года, которым были аннулированы разрешения на хранение и ношение огнестрельного оружия и патронов к нему в связи с постановлением районного суда от 5 июля 2023 года об освобождении заявителя от уголовной ответственности за преступление, предусмотренное частью первой статьи 222 «Незаконные приобретение, передача, сбыт, хранение, перевозка, пересылка или ношение оружия, основных частей огнестрельного оружия, боеприпасов» УК Российской Федерации, с назначением судебного штрафа. По мнению заявителя, оспариваемая норма не соответствует статьям 19 и 54 Конституции Российской Федерации, поскольку позволяет аннулировать разрешения на хранение и ношение огнестрельного оружия, которые были выданы до вступления в силу данного законоположения – 30 марта 2023 года, за преступления, совершенные до указанной даты, и ставить в неравное положение граждан в зависимости от соблюдения органами предварительного расследования сроков расследования уголовных дел.</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Полосухина Александра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