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Давиденко Сергея Петровича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С.П.Давиденко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С.П.Давиденко, с которого взыскана задолженность по оплате содержания общедомового имущества,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частей первой и второй Гражданского кодекса Российской Федерации, Гражданского процессуального кодекса Российской Федерации, Жилищного кодекса Российской Федерации, федеральных законов от 30 ноября 1994 года 2 № 52-ФЗ «О введении в действие части первой Гражданского кодекса Российской Федерации», от 29 декабря 2004 года № 189-ФЗ «О введении в действие Жилищного кодекса Российской Федерации», от 2 октября 2007 года № 229-ФЗ «Об исполнительном производстве», от 21 июля 1997 года № 118-ФЗ «Об органах принудительного исполнения Российской Федерации», от 8 февраля 1998 года № 14-ФЗ «Об обществах с ограниченной ответственностью», от 26 декабря 1995 года № 208-ФЗ «Об акционерных обществах», от 14 ноября 2002 года № 161-ФЗ «О государственных и муниципальных унитарных предприятиях», от 12 января 1996 года № 7-ФЗ «О некоммерческих организациях»,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(утратил силу с 1 января 2023 года в связи с принятием Федерального закона от 21 декабря 2021 года № 414-ФЗ), Законов Российской Федерации от 26 июня 1992 года № 3132-I «О статусе судей в Российской Федерации», от 27 декабря 1991 года № 2124-I «О средствах массовой информации» и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3), 105 (части 1 и 3) и 107 (часть 2) Конституции Российской Федерации, поскольку нарушен порядок его принятия и опубликования. В связи с этим С.П.Давиденко полагает, в частности, что часть первая Гражданского кодекса Российской Федерации, Жилищный кодекс Российской Федерации, федеральные законы «О введении в действие части первой Гражданского кодекса Российской Федерации», «О введении в действие Жилищного кодекса Российской Федерации», «Об исполнительном производстве» и «Об органах принудительного исполнения Российской 3 Федерации» приняты депутатами Государственной Думы и сенаторами Российской Федерации, не имевшими полномочий осуществлять законодательную власть, а потому они также противоречат Конституции Российской Федерации. С нарушением порядка принятия и опубликования заявитель также связывает неконституционность иных оспариваемых им нормативных актов, в том числе Постановления Правительства Российской Федерации «О предоставлении коммунальных услуг собственникам и пользователям помещений в многоквартирных домах и жилых домов». По мнению С.П.Давиденко, оно опубликовано с нарушением срока, установленного Указом Президента Российской Федерации от 23 мая 1996 года № 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власти», и не соответствует статье 15 (части 1 и 3) Конституции Российской Федерации. Кроме того, заявитель ставит в жалобе ряд вопросов, не связанных с проверкой конституционности нормативных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4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Давиденко Сергея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