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1279-О/2025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Кондратьевой Екатерины Константиновны на нарушение ее конституционных прав частью первой статьи 236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гражданки Е.К.Кондратьевой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Е.К.Кондратьева оспаривает конституционность части первой статьи 236 Трудового кодекса Российской Федерации, которая в редакции Федерального закона от 30 января 2024 года № 3-ФЗ предусматривает, что при нарушении работодателем установленного срока соответственно выплаты заработной платы, оплаты отпуска, выплат при увольнении и (или) других выплат, причитающихся работнику, работодатель обязан выплатить их с уплатой процентов (денежной компенсации) в размере не ниже одной сто пятидесятой действующей в это время ключевой ставки Центрального банка Российской Федерации от начисленных, но не 2 выплаченных в срок сумм и (или) не начисленных своевременно сумм в случае, если вступившим в законную силу решением суда было признано право работника на получение неначисленных сумм, за каждый день задержки начиная со дня, следующего за днем, в который эти суммы должны были быть выплачены при своевременном их начислении в соответствии с трудовым законодательством и иными нормативными правовыми актами, содержащими нормы трудового права, коллективным договором, соглашением, локальным нормативным актом, трудовым договором, по день фактического расчета включительно; при неполной выплате в установленный срок заработной платы и (или) других выплат, причитающихся работнику, размер процентов (денежной компенсации) исчисляется из фактически не выплаченных в срок сумм. По мнению заявительницы, которая была восстановлена на работе и в пользу которой был взыскан средний заработок за период вынужденного прогула, оспариваемая норма не соответствует Конституции Российской Федерации, в том числе ее статьям 18, 19 (части 1 и 2), 21 (часть 1), 37 (части 1 и 3), 45 (часть 1), 46 (часть 1), 55 (часть 3), 75 (часть 5) и 751, поскольку по смыслу, придаваемому правоприменительной практикой, позволяет судам отказывать в удовлетворении требования работника о взыскании с работодателя предусмотренных ею процентов на сумму среднего заработка за период вынужденного прогула.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Кондратьевой Екатерины Константиновны,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