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Карпова Ивана Андреевича на нарушение его конституционных прав частью 1 статьи 12.26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И.А.Карпова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И.А.Карпов оспаривает конституционность части 1 статьи 12.26 КоАП Российской Федерации, согласно которой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 Как следует из представленных материалов, 11 декабря 2022 года в городе Солнечногорске в связи с отказом И.А.Карпова пройти медицинское 2 освидетельствование на состояние опьянения в отношении него был составлен протокол об административном правонарушении, предусмотренном частью 1 статьи 12.26 (в редакции, действовавшей до вступления в силу Федерального закона от 26 декабря 2024 года № 490-ФЗ) КоАП Российской Федерации, он был отстранен от управления транспортным средством, а его транспортное средство передано водителю, которого указал заявитель и сведения о котором были занесены в протокол. Впоследствии заявитель постановлением мирового судьи судебного участка № 246 Солнечногорского судебного района Московской области от 7 марта 2023 года, оставленным без изменения судьями вышестоящих судов, был привлечен к административной ответственности за указанное административное правонарушение и ему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сроком на один год шесть месяцев. В тот же день в отношении заявителя в городе Клин также составлены протокол об административном правонарушении, предусмотренном частью 1 статьи 12.26 КоАП Российской Федерации, протокол об отстранении от управления транспортным средством, а транспортное средство заявителя по его просьбе передано его отцу. Постановлением мирового судьи судебного участка № 74 Клинского судебного района Московской области от 6 февраля 2023 года, оставленным без изменения судьями вышестоящих судов, заявитель привлечен к административной ответственности за указанное административное правонарушение и ему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сроком на один год шесть месяцев. По мнению И.А.Карпова, оспариваемое законоположение не соответствует статьям 49 и 54 (часть 2) Конституции Российской Федерации, поскольку позволило дважды привлечь его за предусмотренное данной нормой административное правонарушение, т.е. за действия, совершенные в 3 один и тот же день на одном и том же транспортном средстве, в связи с неприменением уполномоченным должностным лицом задержания транспортного средства, в результате чего, как полагает заявитель, он был поставлен в худшее положение, чем лица, не имеющие права управления транспортными средствами или лишенные права управления транспортными средствами и совершившие административное правонарушение, предусмотренное частью 2 статьи 12.26 КоАП Российской Федерации и не влекущее лишения права управления транспортными средствами.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12.26 КоАП Российской Федерации устанавливает административную ответственность водителя транспортного средства за невыполнение законного требования уполномоченного должностного лица о прохождении медицинского освидетельствования на состояние опьянения. Само по себе управление транспортным средством лицом, находящимся в состоянии опьянения, создает повышенную угрозу жизни, здоровью и имуществу неопределенного круга лиц – участников дорожного движения. Установление административной ответственности за невыполнение водителем указанного требования направлено,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Карпова Ивана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