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1580-О/2025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Синюкова Андрея Геннадьевича на нарушение его конституционных прав пунктом 2 статьи 207, пунктами 3 и 4 статьи 210, пунктом 1 статьи 221, пунктами 1 и 3 статьи 224, а также подпунктом 1 пункта 1 статьи 227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А.Г.Синюкова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А.Г.Синюков оспаривает конституционность пункта 2 статьи 207 «Налогоплательщики», пунктов 3 и 4 статьи 210 «Налоговая база», пункта 1 статьи 221 «Профессиональные налоговые вычеты», пунктов 1 и 3 статьи 224 «Налоговые ставки», а также подпункта 1 пункта 1 статьи 227 «Особенности исчисления сумм налога отдельными категориями физических лиц. Порядок и сроки уплаты налога, порядок и сроки уплаты авансовых платежей указанными лицами» главы 23 «Налог на доходы физических лиц» Налогового кодекса Российской Федерации. 2 Из представленных материалов следует, что решением районного суда, с которыми согласились вышестоящие суды, частично удовлетворено требование А.Г.Синюкова о признании незаконным решения налогового органа о привлечении к налоговой ответственности за неуплату ряда налогов, включая налог на добавленную стоимость и налог на доходы физических лиц (далее также – НДФЛ). Как установили суды, налоговый орган в ходе проведения выездной налоговой проверки выявил, что заявителем в целях уклонения от налогообложения использовались подконтрольные юридические лица, в том числе получающие доход от сдачи в аренду принадлежащих ему объектов недвижимого имущества. При этом судами был признан правомерным произведенный налоговым органом расчет подлежащего уплате НДФЛ исходя из повышенной налоговой ставки в размере 30 процентов, предусмотренной для налогоплательщиков, не являющихся налоговыми резидентами Российской Федерации, поскольку заявитель в соответствующем налоговом периоде находился на территории Российской Федерации менее 183 дней подряд. По мнению А.Г.Синюкова, оспариваемые законоположения необоснованно устанавливают повышенное налоговое бремя для физических лиц, не признаваемых налоговыми резидентами, в том числе предполагают обложение НДФЛ доходов нерезидентов по налоговой ставке в размере 30 процентов без учета причин, по которым они были вынуждены находиться за пределами Российской Федерации. В связи с этим заявитель просит признать данные нормы не соответствующими статьям 8 (часть 1), 18, 19 (части 1 и 2), 34 (часть 1), 55 (часть 3) и 57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статьи 57 Конституции Российской Федерации, рассматриваемой во взаимосвязи с положениями ее статей 1 (часть 1), 19 (части 1 и 2) и 55 (часть 3), федеральный законодатель при осуществлении 3 налогового регулирования и установлении общих принципов налогообложения и сборов связан требованиями обеспечения конституционных принципов равенства, справедливости и соразмерности в сфере налоговых отношений и вместе с тем располагает достаточной свободой усмотрения при установлении конкретных налогов. Так, законодателем самостоятельно определяются параметры основных элементов налога, в том числе состав налогоплательщиков и объекты налогообложения, стоимостные и (или) количественные показатели, необходимые для определения налоговой базы, порядок исчисления налога, а также основания и порядок освобождения от налогообложения. Действуя в пределах предоставленной ему дискреции в сфере налогообложения, федеральный законодатель предусмотрел в Налоговом кодексе Российской Федерации налог на доходы физических лиц (глава 23). Статья 207 названного Кодекса относит к плательщикам данного налога физических лиц, получающих доходы от источников в Российской Федерации и не являющихся налоговыми резидентами Российской Федерации (пункт 1). В свою очередь, налоговыми резидентами признаются физические лица, фактически находящиеся в Российской Федерации не менее 183 календарных дней в течение 12 следующих подряд месяцев; указанный период не прерывается на периоды выезда налогоплательщика за пределы территории Российской Федерации для краткосрочного (менее шести месяцев) лечения или обучения (пункт 2). Пунктом 3 статьи 224 Налогового кодекса Российской Федерации предусмотрено, что налоговая ставка устанавливается в размере 30 процентов в отношении всех доходов, получаемых физическими лицами, не являющимися налоговыми резидентами Российской Федерации, за исключением доходов, указанных в этом же пункте; пунктами 22, 3 и 4 статьи 210 данного Кодекса регламентирован специальный порядок определения налоговой базы, к которой применяется налоговая ставка в размере 30 процентов. Как ранее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Синюкова Андрея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