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Пронина Александра Павловича на нарушение его конституционных прав статьями 2 и 3 Федерального закона «Об оперативно-розыскной деятельности» во взаимосвязи со статьей 2281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А.П.Пронина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А.П.Пронин, осужденный за совершение преступлений, связанных с незаконным оборотом наркотических средств, просит признать несоответствующими статьям 19 (часть 1), 54 (часть 2) и 55 (часть 3) Конституции Российской Федерации статьи 2 «Задачи оперативно-розыскной деятельности» и 3 «Принципы оперативно-розыскной деятельности» Федерального закона от 12 августа 1995 года № 144-ФЗ «Об оперативно- розыскной деятельности» во взаимосвязи со статьей 2281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2 содержащих наркотические средства или психотропные вещества, либо их частей, содержащих наркотические средства или психотропные вещества» УК Российской Федерации. Как полагает заявитель, оспариваемые нормы допускают проведение оперативно-розыскных мероприятий по выявлению и пресечению преступлений, связанных с незаконным сбытом конкретного объема наркотического средства, которое ранее изъято из незаконного оборота у другого лица, с использованием муляжа такого средства.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Федеральному закону «Об оперативно-розыскной деятельности» к числу задач оперативно-розыскной деятельности относятся выявление, предупреждение, пресечение и раскрытие преступлений, а также выявление и установление лиц, их подготавливающих, совершающих или совершивших. Эти задачи решаются путем проведения оперативными подразделениями уполномоченных государственных органов оперативно- розыскных мероприятий, основаниями для которых являются в том числе ставшие им известными сведения о признаках подготавливаемого, совершаемого или совершенного противоправного деяния, а также о лицах, его подготавливающих, совершающих или совершивших, если нет достаточных данных для решения вопроса о возбуждении уголовного дела (статьи 1 и 2, подпункт 1 пункта 2 части первой статьи 7).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Пронина Александра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