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3395-О/2024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«Международный аэропорт Петропавловск-Камчатский (Елизово)» на нарушение его конституционных прав пунктом 1 статьи 1102 и пунктом 1 статьи 1105 Гражданского кодекса Российской Федерации, пунктами 1–3 Положения о существенных условиях договоров аренды аэродромов гражданской авиации, находящихся в федеральной собственности, порядке определения размера арендной платы по таким договорам, а также о порядке, об условиях и о сроках ее внесения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«Международный аэропорт Петропавловск-Камчатский (Елизово)»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«Международный аэропорт Петропавловск- Камчатский (Елизово)» (далее также – Общество) оспаривает конституционность следующих нормативных положений: пункта 1 статьи 1102 «Обязанность возвратить неосновательное обогащение» и пункта 1 статьи 1105 «Возмещение стоимости неосновательного обогащения» ГК Российской Федерации; 2 пунктов 1–3 Положения о существенных условиях договоров аренды аэродромов гражданской авиации, находящихся в федеральной собственности, порядке определения размера арендной платы по таким договорам, а также о порядке, об условиях и о сроках ее внесения (утверждено Постановлением Правительства Российской Федерации от 27 декабря 2017 года № 1666; далее – Положение), предусматривающих сферу его применения и устанавливающих, в частности, что договоры аренды аэродромов гражданской авиации включают данные, позволяющие определенно установить имущество, подлежащее передаче арендатору в качестве объекта аренды. Как следует из представленных материалов, между заявителем (арендатор) и Федеральным государственным унитарным предприятием «Администрация гражданских аэропортов (аэродромов)» (арендодатель) в 2012 году заключен договор аренды аэропорта, содержащий (в приложении) перечень арендуемого имущества. Решением арбитражного суда, с которым согласились суды вышестоящих инстанций, удовлетворены исковые требования названного унитарного предприятия о взыскании с Общества неосновательного обогащения в размере 137 557,83 руб. за использование здания аварийно-спасательной станции, которое не включено в упомянутый перечень и находится в хозяйственном ведении истца. Суды отклонили довод Общества о необходимости применения пункта 4 Положения, определяющего размер арендной платы за использование имущества аэропорта исходя из показателей пассажиро- и грузопотоков, а не количества и состава конкретных арендуемых объектов, указав, помимо прочего, что имущество, перечисленное в договоре аренды, и здание аварийно-спасательной станции не являются единым имущественным комплексом, у истца отсутствует обязанность по передаче арендатору данного объекта. По мнению Общества, оспариваемые нормативные положения не соответствуют статьям 1 (часть 1), 8 (часть 1), 15 (часть 1), 19 (часть 1), 34 (часть 1) и 35 (части 1 и 2) Конституции Российской Федерации, поскольку они допускают применение пункта 1 статьи 1102 и пункта 1 статьи 1105 ГК Российской Федерации вопреки обязательным требованиям Положения и тем 3 самым позволяют судам под видом неосновательного обогащения завышать размер нормативно установленной арендной платы.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«Международный аэропорт Петропавловск-Камчатский (Елизово)»,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