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Анатолия Михайловича на нарушение его конституционных прав статьями 25.11, 29.7, 29.9 и 30.6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А.М.Ефремова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А.М.Ефремов оспаривает конституционность статей 25.11 «Прокурор», 29.7 «Порядок рассмотрения дела об административном правонарушении», 29.9 «Виды постановлений и определений по делу об административном правонарушении» и 30.6 «Рассмотрение жалобы на постановление по делу об административном правонарушении» КоАП Российской Федерации. Из представленных материалов следует, что постановлением мирового судьи, оставленным без изменения вышестоящими судами, А.М.Ефремов был признан виновным в совершении административного правонарушения, 2 предусмотренного частью 1 статьи 5.61 «Оскорбление» КоАП Российской Федерации, и ему было назначено административное наказание в виде административного штрафа в размере трех тысяч рублей. По мнению заявителя, оспариваемые законоположения не соответствуют статьям 1 (часть 1), 2, 7, 17 (часть 1), 18, 19 (часть 1), 45 (часть 1), 46 (часть 1), 55 (часть 3), 118 (часть 1), 120 (часть 1) и 123 (часть 3) Конституции Российской Федерации, поскольку позволяют суду собирать доказательства виновности лица в совершении административного правонарушения, в том числе посредством проведения допроса свидетелей, предъявлять и поддерживать обвинение, если в судебном заседании не участвуют прокурор, возбудивший дело об административном правонарушении, и потерпевший.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Анатолия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